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47" w:rsidRDefault="001F2547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2547" w:rsidRDefault="001F2547">
      <w:pPr>
        <w:spacing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1F2547" w:rsidRDefault="001F254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547" w:rsidRDefault="00017D5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2547" w:rsidRDefault="00017D5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Всероссийского конкурса семейного творчества «Конституция – моей семье» </w:t>
      </w:r>
    </w:p>
    <w:p w:rsidR="001F2547" w:rsidRDefault="00017D5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25-летию Конституции Российской Федерации)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F2547" w:rsidRDefault="001F254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проведении Всероссийского конкурса семейного творчества «Конституция моей семье» (далее – Конкурс) определяет порядок организации и проведения Конкурса, критерии отбора работ, состав участников, порядок награждения победителей и призёров.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1.2.Методическое сопровождение Конкурса осуществляет на сайте организаторов 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1F2547" w:rsidRDefault="00017D5B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2.1. Цель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привлечение внимания семьи к изучению главного Закона страны - Конституции Российской Федерации; стимулирование и раскрытие творческого потенциала родителей и детей.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F2547" w:rsidRDefault="00017D5B">
      <w:pPr>
        <w:pStyle w:val="rtejustify"/>
        <w:shd w:val="clear" w:color="auto" w:fill="FFFFFF"/>
        <w:spacing w:before="180" w:beforeAutospacing="0" w:after="0" w:afterAutospacing="0"/>
        <w:ind w:firstLine="142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воспитание уважения к закону, праву на основе изучения положений Конституции Российской Федерации;</w:t>
      </w:r>
    </w:p>
    <w:p w:rsidR="001F2547" w:rsidRDefault="00017D5B">
      <w:pPr>
        <w:pStyle w:val="rtejustify"/>
        <w:shd w:val="clear" w:color="auto" w:fill="FFFFFF"/>
        <w:spacing w:before="180" w:beforeAutospacing="0" w:after="0" w:afterAutospacing="0"/>
        <w:ind w:firstLine="142"/>
        <w:jc w:val="both"/>
      </w:pPr>
      <w:r>
        <w:rPr>
          <w:color w:val="000000"/>
          <w:sz w:val="28"/>
          <w:szCs w:val="28"/>
        </w:rPr>
        <w:t>- формирование уважения к заложенным в Конституции Российской Федерации базовым общечеловеческим и российским ценностям, основам построения правового государства;</w:t>
      </w:r>
    </w:p>
    <w:p w:rsidR="001F2547" w:rsidRDefault="00017D5B">
      <w:pPr>
        <w:pStyle w:val="rtejustify"/>
        <w:shd w:val="clear" w:color="auto" w:fill="FFFFFF"/>
        <w:spacing w:before="180" w:beforeAutospacing="0" w:after="0" w:afterAutospacing="0"/>
        <w:ind w:firstLine="142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популяризации знаний о Конституции Российской Федерации;</w:t>
      </w:r>
    </w:p>
    <w:p w:rsidR="001F2547" w:rsidRDefault="00017D5B">
      <w:pPr>
        <w:pStyle w:val="rtejustify"/>
        <w:shd w:val="clear" w:color="auto" w:fill="FFFFFF"/>
        <w:spacing w:before="18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творческих способностей детей и родителей;</w:t>
      </w:r>
    </w:p>
    <w:p w:rsidR="001F2547" w:rsidRDefault="00017D5B">
      <w:pPr>
        <w:pStyle w:val="rtejustify"/>
        <w:shd w:val="clear" w:color="auto" w:fill="FFFFFF"/>
        <w:spacing w:before="18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межпоколенческих связей средствами образовательной и творческой деятельности.</w:t>
      </w:r>
    </w:p>
    <w:p w:rsidR="001F2547" w:rsidRDefault="00017D5B">
      <w:pPr>
        <w:pStyle w:val="rtejustify"/>
        <w:shd w:val="clear" w:color="auto" w:fill="FFFFFF"/>
        <w:spacing w:before="180" w:beforeAutospacing="0" w:after="0" w:afterAutospacing="0"/>
        <w:ind w:firstLine="142"/>
        <w:jc w:val="both"/>
        <w:rPr>
          <w:b/>
          <w:color w:val="291E1E"/>
          <w:sz w:val="28"/>
          <w:szCs w:val="28"/>
        </w:rPr>
      </w:pPr>
      <w:r>
        <w:rPr>
          <w:b/>
          <w:color w:val="291E1E"/>
          <w:sz w:val="28"/>
          <w:szCs w:val="28"/>
        </w:rPr>
        <w:t>3. Организаторы Конкурса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Федеральное государственное бюджетное учреждение культуры «Государственный центральный музей современной истории России»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Общероссийская общественная организация «Национальная родительская ассоциация поддержки семьи и семейных ценностей»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дополнительного профессионального образования «Академия инновационного образования и развития»</w:t>
      </w:r>
    </w:p>
    <w:p w:rsidR="001F2547" w:rsidRDefault="001F2547">
      <w:pPr>
        <w:pStyle w:val="rtejustify"/>
        <w:shd w:val="clear" w:color="auto" w:fill="FFFFFF"/>
        <w:spacing w:before="180" w:beforeAutospacing="0" w:after="0" w:afterAutospacing="0"/>
        <w:ind w:firstLine="142"/>
        <w:jc w:val="both"/>
        <w:rPr>
          <w:color w:val="291E1E"/>
          <w:sz w:val="28"/>
          <w:szCs w:val="28"/>
        </w:rPr>
      </w:pPr>
    </w:p>
    <w:p w:rsidR="001F2547" w:rsidRDefault="001F2547">
      <w:pPr>
        <w:pStyle w:val="rtejustify"/>
        <w:shd w:val="clear" w:color="auto" w:fill="FFFFFF"/>
        <w:spacing w:before="180" w:beforeAutospacing="0" w:after="0" w:afterAutospacing="0"/>
        <w:ind w:firstLine="142"/>
        <w:jc w:val="both"/>
        <w:rPr>
          <w:color w:val="291E1E"/>
          <w:sz w:val="28"/>
          <w:szCs w:val="28"/>
        </w:rPr>
      </w:pP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Участники Конкурса</w:t>
      </w:r>
    </w:p>
    <w:p w:rsidR="001F2547" w:rsidRDefault="00017D5B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Конкурсе могут принять участие семьи, имеющие детей школьного возраста </w:t>
      </w:r>
    </w:p>
    <w:p w:rsidR="001F2547" w:rsidRDefault="00017D5B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Участие в Конкурсе организовано на бесплатной основе.</w:t>
      </w:r>
    </w:p>
    <w:p w:rsidR="001F2547" w:rsidRDefault="00017D5B">
      <w:pPr>
        <w:spacing w:after="12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Организационный комитет и жюри</w:t>
      </w:r>
    </w:p>
    <w:p w:rsidR="001F2547" w:rsidRDefault="00017D5B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проведения конкурса создается оргкомитет Конкурса, задачами которого являются:</w:t>
      </w:r>
    </w:p>
    <w:p w:rsidR="001F2547" w:rsidRDefault="00017D5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обеспечение проведения Конкурса в соответствии с настоящим Положением;</w:t>
      </w:r>
    </w:p>
    <w:p w:rsidR="001F2547" w:rsidRDefault="00017D5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предоставление равных условий для всех участников;</w:t>
      </w:r>
    </w:p>
    <w:p w:rsidR="001F2547" w:rsidRDefault="00017D5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формирование состава жюри Конкурса;</w:t>
      </w:r>
    </w:p>
    <w:p w:rsidR="001F2547" w:rsidRDefault="00017D5B">
      <w:pPr>
        <w:numPr>
          <w:ilvl w:val="0"/>
          <w:numId w:val="2"/>
        </w:num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разработка критериев оценки конкурсных работ участников.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задачи жюри Конкурса входит:</w:t>
      </w:r>
    </w:p>
    <w:p w:rsidR="001F2547" w:rsidRDefault="00017D5B">
      <w:pPr>
        <w:numPr>
          <w:ilvl w:val="0"/>
          <w:numId w:val="3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проверка конкурсных работ участников Конкурса;</w:t>
      </w:r>
    </w:p>
    <w:p w:rsidR="001F2547" w:rsidRDefault="00017D5B">
      <w:pPr>
        <w:numPr>
          <w:ilvl w:val="0"/>
          <w:numId w:val="3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присвоение баллов за выполненные задания в соответствии с критериями оценки конкурсных работ;</w:t>
      </w:r>
    </w:p>
    <w:p w:rsidR="001F2547" w:rsidRDefault="00017D5B">
      <w:pPr>
        <w:numPr>
          <w:ilvl w:val="0"/>
          <w:numId w:val="3"/>
        </w:numPr>
        <w:spacing w:after="12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определение победителей и призеров в каждой номинации по итогам Конкурса.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Состав оргкомитета:</w:t>
      </w:r>
    </w:p>
    <w:p w:rsidR="001F2547" w:rsidRDefault="00017D5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Великанова Ирина Яковлевна – Генеральный директор Государственного центрального Музея современной истории России (ГЦМСИР).</w:t>
      </w:r>
    </w:p>
    <w:p w:rsidR="001F2547" w:rsidRDefault="00017D5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Алексей Владимирович, ответственный секретарь Координационного совета Национальной родительской ассоциации.</w:t>
      </w:r>
    </w:p>
    <w:p w:rsidR="001F2547" w:rsidRDefault="00017D5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Надежда Федоровна – заместитель генерального директора ГЦМСИР по научно-просветительской работе.</w:t>
      </w:r>
    </w:p>
    <w:p w:rsidR="001F2547" w:rsidRDefault="00017D5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Санатовская Лариса Анатольевна, исполнительный директор Национальной родительской ассоциации</w:t>
      </w:r>
    </w:p>
    <w:p w:rsidR="001F2547" w:rsidRDefault="00017D5B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Ольга Владимировна, ректор Академии инновационного образования и развития</w:t>
      </w:r>
    </w:p>
    <w:p w:rsidR="001F2547" w:rsidRDefault="001F2547">
      <w:pPr>
        <w:spacing w:after="0" w:line="240" w:lineRule="auto"/>
        <w:ind w:left="720"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547" w:rsidRDefault="00017D5B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Сроки и порядок проведения Конкурса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Конкурс проходит с 12 декабря 2018 по 28 февраля 2019 года:</w:t>
      </w:r>
    </w:p>
    <w:p w:rsidR="001F2547" w:rsidRDefault="00017D5B">
      <w:pPr>
        <w:numPr>
          <w:ilvl w:val="0"/>
          <w:numId w:val="5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12 декабря по 05 февраля 2019 года – прием конкурсных работ;</w:t>
      </w:r>
    </w:p>
    <w:p w:rsidR="001F2547" w:rsidRDefault="00017D5B">
      <w:pPr>
        <w:numPr>
          <w:ilvl w:val="0"/>
          <w:numId w:val="5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05-25 февраля 2019 года – оценивание работ членами жюри;</w:t>
      </w:r>
    </w:p>
    <w:p w:rsidR="001F2547" w:rsidRDefault="00017D5B">
      <w:pPr>
        <w:numPr>
          <w:ilvl w:val="0"/>
          <w:numId w:val="5"/>
        </w:numPr>
        <w:spacing w:after="120" w:line="240" w:lineRule="auto"/>
        <w:ind w:firstLine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 февраля 2019 – подведение итогов Конкурса.</w:t>
      </w:r>
    </w:p>
    <w:p w:rsidR="001F2547" w:rsidRDefault="00017D5B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Конкурс проводится в заочной форме.</w:t>
      </w:r>
    </w:p>
    <w:p w:rsidR="001F2547" w:rsidRDefault="00017D5B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Конкурсная работа должна представлять собой рисунок, ролик и творческое семейное  эссе по одной из следующих тем: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«Права человека и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– сюжетно-тематический образ, иллюстрирующий права и свободы человека и гражданина, представленные в главе Конституции РФ «Права и свободы человека и гражданина».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«Обязанности человека и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– сюжетно-тематический образ, иллюстрирующий обязанности человека и гражданина, представленные в Конституции РФ.</w:t>
      </w:r>
    </w:p>
    <w:p w:rsidR="001F2547" w:rsidRDefault="00017D5B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Основы конституционного строя</w:t>
      </w:r>
      <w:r>
        <w:rPr>
          <w:rFonts w:ascii="Times New Roman" w:hAnsi="Times New Roman" w:cs="Times New Roman"/>
          <w:sz w:val="28"/>
          <w:szCs w:val="28"/>
        </w:rPr>
        <w:t xml:space="preserve">» – сюжетно-тематический образ, иллюстрирующий статьи, представленные в главе Конституции РФ «Основы конституционного строя» и Преамбуле, содержащие основные элементы конституционного строя (светское, социальное, демократическое, многоконфессиональное, федеративное государство и др.). </w:t>
      </w:r>
    </w:p>
    <w:p w:rsidR="001F2547" w:rsidRDefault="00017D5B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Рисунок выполняется  семьей в соответствии с критериями. </w:t>
      </w:r>
    </w:p>
    <w:p w:rsidR="00017D5B" w:rsidRDefault="00017D5B" w:rsidP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Сохраненный файл участники загружают в информационную систему </w:t>
      </w:r>
      <w:r w:rsidRPr="00017D5B">
        <w:rPr>
          <w:rFonts w:ascii="Times New Roman" w:hAnsi="Times New Roman" w:cs="Times New Roman"/>
          <w:sz w:val="28"/>
          <w:szCs w:val="28"/>
        </w:rPr>
        <w:t xml:space="preserve">Конкурса </w:t>
      </w:r>
      <w:hyperlink r:id="rId6">
        <w:r w:rsidRPr="00017D5B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https://docs.google.com/forms/d/1oIYr65MrAYGipt5YQtfZpyMrzeCdskUv73UVJ9MRgiE/edit</w:t>
        </w:r>
      </w:hyperlink>
      <w:hyperlink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47" w:rsidRDefault="001F254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2547" w:rsidRDefault="00017D5B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Номинации и критерии оценивания конкурсных работ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От одной семьи  на Конкурс может быть подано не более одной работы.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7.3. Работа оценивается по следующим критериям:</w:t>
      </w:r>
    </w:p>
    <w:p w:rsidR="001F2547" w:rsidRDefault="00017D5B">
      <w:pPr>
        <w:pStyle w:val="a8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образная выразительность;</w:t>
      </w:r>
    </w:p>
    <w:p w:rsidR="001F2547" w:rsidRDefault="00017D5B">
      <w:pPr>
        <w:pStyle w:val="a8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замысла и мастерство исполнения;</w:t>
      </w:r>
    </w:p>
    <w:p w:rsidR="001F2547" w:rsidRDefault="00017D5B">
      <w:pPr>
        <w:pStyle w:val="a8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самостоятельность;</w:t>
      </w:r>
    </w:p>
    <w:p w:rsidR="001F2547" w:rsidRDefault="00017D5B">
      <w:pPr>
        <w:pStyle w:val="a8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содержания темы художественными (образными) средствами;</w:t>
      </w:r>
    </w:p>
    <w:p w:rsidR="001F2547" w:rsidRDefault="00017D5B">
      <w:pPr>
        <w:pStyle w:val="a8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смысловая выразительность и эмоциональная наполненность;</w:t>
      </w:r>
    </w:p>
    <w:p w:rsidR="001F2547" w:rsidRDefault="00017D5B">
      <w:pPr>
        <w:pStyle w:val="a8"/>
        <w:numPr>
          <w:ilvl w:val="0"/>
          <w:numId w:val="1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взаимосвязь со статьями Конституции РФ.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 Требования к работе.</w:t>
      </w:r>
    </w:p>
    <w:p w:rsidR="001F2547" w:rsidRDefault="001F2547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8.1.1 </w:t>
      </w:r>
      <w:r>
        <w:rPr>
          <w:rFonts w:ascii="Times New Roman" w:hAnsi="Times New Roman" w:cs="Times New Roman"/>
          <w:b/>
          <w:sz w:val="28"/>
          <w:szCs w:val="28"/>
        </w:rPr>
        <w:t>Рисунок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работе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должна быть представлена в формате стандартного листа А4 и соответствовать тематике Конкурса. </w:t>
      </w:r>
    </w:p>
    <w:p w:rsidR="001F2547" w:rsidRDefault="00017D5B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Работы, выполняются в технике карандаш, цветной карандаш, пастель, уголь, акварель, гуашь, акрил, масло или коллаж. Может также быть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траница в электронном виде, в которой конкурсант раскрывает одну из выше перечисленных тем.</w:t>
      </w:r>
    </w:p>
    <w:p w:rsidR="001F2547" w:rsidRDefault="00017D5B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не должна содержать надписей с указанием прав или обязанностей.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>
        <w:rPr>
          <w:rFonts w:ascii="Times New Roman" w:hAnsi="Times New Roman" w:cs="Times New Roman"/>
          <w:b/>
          <w:sz w:val="28"/>
          <w:szCs w:val="28"/>
        </w:rPr>
        <w:t>Видеоролик (видео презентация)</w:t>
      </w:r>
    </w:p>
    <w:p w:rsidR="001F2547" w:rsidRDefault="00017D5B">
      <w:pPr>
        <w:pStyle w:val="1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работе:</w:t>
      </w:r>
    </w:p>
    <w:p w:rsidR="001F2547" w:rsidRDefault="00017D5B">
      <w:pPr>
        <w:pStyle w:val="a8"/>
        <w:numPr>
          <w:ilvl w:val="0"/>
          <w:numId w:val="6"/>
        </w:numPr>
        <w:tabs>
          <w:tab w:val="left" w:pos="709"/>
        </w:tabs>
        <w:suppressAutoHyphens/>
        <w:spacing w:after="20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видеопрезентации 90 секунд.</w:t>
      </w:r>
    </w:p>
    <w:p w:rsidR="001F2547" w:rsidRDefault="00017D5B">
      <w:pPr>
        <w:pStyle w:val="a8"/>
        <w:numPr>
          <w:ilvl w:val="0"/>
          <w:numId w:val="6"/>
        </w:numPr>
        <w:tabs>
          <w:tab w:val="left" w:pos="709"/>
        </w:tabs>
        <w:suppressAutoHyphens/>
        <w:spacing w:after="20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Видеопрезентация выполняется на русском языке </w:t>
      </w:r>
    </w:p>
    <w:p w:rsidR="001F2547" w:rsidRDefault="00017D5B">
      <w:pPr>
        <w:pStyle w:val="a8"/>
        <w:numPr>
          <w:ilvl w:val="0"/>
          <w:numId w:val="6"/>
        </w:numPr>
        <w:tabs>
          <w:tab w:val="left" w:pos="709"/>
        </w:tabs>
        <w:suppressAutoHyphens/>
        <w:spacing w:after="20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характеристики: видео должно быть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FLV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  <w:lang w:val="en-US"/>
        </w:rPr>
        <w:t>MOV</w:t>
      </w:r>
      <w:r>
        <w:rPr>
          <w:rFonts w:ascii="Times New Roman" w:hAnsi="Times New Roman" w:cs="Times New Roman"/>
          <w:sz w:val="28"/>
          <w:szCs w:val="28"/>
        </w:rPr>
        <w:t xml:space="preserve">, размер видео не более 500 Мб.  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8.1.3 Семейное эссе 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работе:</w:t>
      </w:r>
    </w:p>
    <w:p w:rsidR="001F2547" w:rsidRDefault="00017D5B">
      <w:pPr>
        <w:pStyle w:val="a8"/>
        <w:numPr>
          <w:ilvl w:val="1"/>
          <w:numId w:val="6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Объем работы не более 1 страницы печатного текста шрифт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Times New Roman</w:t>
      </w:r>
      <w:r w:rsidRPr="00017D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кегль 12 интервал 1,5 </w:t>
      </w:r>
    </w:p>
    <w:p w:rsidR="001F2547" w:rsidRDefault="00017D5B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эссе на русском языке</w:t>
      </w:r>
    </w:p>
    <w:p w:rsidR="001F2547" w:rsidRDefault="00017D5B">
      <w:pPr>
        <w:pStyle w:val="a8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Изложено понимание темы всеми участниками конкурса  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 В заявке конкурсной работы должна быть указана следующая информация: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формы работы;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конкурсной работы (с указанием прав или обязанностей человека и гражданина; основ конституционного строя);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 семьи;</w:t>
      </w:r>
    </w:p>
    <w:p w:rsidR="001F2547" w:rsidRDefault="00017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главный заявитель;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регион;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населенный пункт;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1F2547" w:rsidRDefault="00017D5B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- электронная почта;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Конкурсные работы, поданные с нарушением требований настоящего Положения, к участию в Конкурсе не допускаются. 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Подведение итогов Конкурса и награждение победителей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Итоги Конкурс подводятся в каждой номинации среди форм подачи материала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рисунок: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видеоролик;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семейное эссе. 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Жюри определяет  3 лучших работы в каждой форме. 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Победители Конкурса награждаются дипломами и подарками.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Все участники Конкурса получают электронные сертификаты.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 Работы, присланные на Конкурс, не возвращаются.</w:t>
      </w:r>
    </w:p>
    <w:p w:rsidR="001F2547" w:rsidRDefault="00017D5B">
      <w:pPr>
        <w:spacing w:after="0" w:line="240" w:lineRule="auto"/>
        <w:ind w:firstLine="142"/>
        <w:jc w:val="both"/>
      </w:pPr>
      <w:r>
        <w:rPr>
          <w:rFonts w:ascii="Times New Roman" w:hAnsi="Times New Roman" w:cs="Times New Roman"/>
          <w:sz w:val="28"/>
          <w:szCs w:val="28"/>
        </w:rPr>
        <w:t>9.6. Работы победителей Конкурса могут в дальнейшем использоваться в некоммерческих целях (репродуцирование работ для нужд и в целях рекламы Конкурса, в методических и информационных изданиях, на наружных рекламных носителях, в полиграфической продукции).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Итоги Конкурса подводятся Оргкомитетом на основании протокола заседания Жюри Конкурса. Оргкомитет не комментирует решений Жюри и не может изменить их.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Результаты Конкурса будут размещены на сайте </w:t>
      </w:r>
      <w:hyperlink r:id="rId7" w:history="1">
        <w:r w:rsidR="006E7166" w:rsidRPr="00082B90">
          <w:rPr>
            <w:rStyle w:val="aa"/>
            <w:rFonts w:ascii="Times New Roman" w:hAnsi="Times New Roman" w:cs="Times New Roman"/>
            <w:sz w:val="28"/>
            <w:szCs w:val="28"/>
          </w:rPr>
          <w:t>https://nra-russia.ru</w:t>
        </w:r>
      </w:hyperlink>
      <w:r w:rsidR="006E7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47" w:rsidRDefault="00017D5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Заявку, работы и согласие на обработку персональных данных  необходимо  отправить  по ссылке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https://docs.google.com/forms/d/1oIYr65MrAYGipt5YQtfZpyMrzeCdskUv73UVJ9MRgiE/edit</w:t>
        </w:r>
      </w:hyperlink>
      <w:hyperlink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47" w:rsidRDefault="001F254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F2547" w:rsidRDefault="001F2547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</w:p>
    <w:p w:rsidR="001F2547" w:rsidRDefault="001F2547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</w:p>
    <w:p w:rsidR="001F2547" w:rsidRDefault="001F2547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</w:p>
    <w:p w:rsidR="001F2547" w:rsidRDefault="001F2547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</w:p>
    <w:p w:rsidR="001F2547" w:rsidRDefault="001F2547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</w:p>
    <w:p w:rsidR="001F2547" w:rsidRDefault="001F2547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</w:p>
    <w:p w:rsidR="001F2547" w:rsidRDefault="001F2547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Согласие на обработку персональных данных</w:t>
      </w: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Я, _________________________________________________________________,</w:t>
      </w: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зарегистрированный(аи) по адресу: ______________________________________________________</w:t>
      </w: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документ, удостоверяющий личность: __________________________________</w:t>
      </w: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__________________________________________________________________,</w:t>
      </w:r>
    </w:p>
    <w:p w:rsidR="001F2547" w:rsidRDefault="00017D5B">
      <w:pPr>
        <w:pStyle w:val="10"/>
        <w:spacing w:line="240" w:lineRule="auto"/>
        <w:ind w:firstLine="425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(сведения о дате выдачи указанного документа и выдавшем его органе).</w:t>
      </w: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требованиями ст.9 Федерального закона Российской Федерации от 27 июля 2006г. No152-ФЗ «О персональных данных», подтверждаю свое согласие  Оргкомитету Всероссийского конкурса «Конституция моей семье» на обработку моих персональных данных в целях проверки на соответствие требованиям, предъявляемым Положением о Всероссийском  конкурсе «Конституция моей семье» при условии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Предоставляю право Оргкомитету Всероссийского конкурса «Конституция моей семье» осуществлять все действия (операции) с моими персональными данными, а также персональными данными моего несовершеннолетнего ребенка,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Размещать работы, фотографии, отзывы и иные материалы, присланные в рамках</w:t>
      </w:r>
      <w:r>
        <w:rPr>
          <w:rFonts w:ascii="Times New Roman" w:eastAsia="Times New Roman" w:hAnsi="Times New Roman" w:cs="Times New Roman"/>
        </w:rPr>
        <w:t xml:space="preserve"> Всероссийского конкурса «Конституция моей семье»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сети интернет, социальных сетях, рассылать по электронной почте, публиковать в печатных изданиях, использовать в электронных и печатных материалах как в Российской Федерации.</w:t>
      </w:r>
    </w:p>
    <w:p w:rsidR="001F2547" w:rsidRDefault="00017D5B">
      <w:pPr>
        <w:pStyle w:val="10"/>
        <w:spacing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Всероссийского конкурса «Конституция моей семье» по почте заказным письмом с уведомлением о вручении либо вручением лично под расписку надлежаще уполномоченному представителю Оргкомитета Всероссийского конкурса «Конституция моей семье Всероссийской акции  «Гимн России понятными словами» </w:t>
      </w:r>
    </w:p>
    <w:p w:rsidR="001F2547" w:rsidRDefault="00017D5B">
      <w:pPr>
        <w:pStyle w:val="10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Настоящее согласие дано мной «_____» _____________ 2018 года.</w:t>
      </w:r>
    </w:p>
    <w:p w:rsidR="001F2547" w:rsidRDefault="001F2547">
      <w:pPr>
        <w:pStyle w:val="10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:rsidR="001F2547" w:rsidRDefault="00017D5B">
      <w:pPr>
        <w:pStyle w:val="10"/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__________________</w:t>
      </w:r>
    </w:p>
    <w:p w:rsidR="001F2547" w:rsidRDefault="001F2547"/>
    <w:p w:rsidR="001F2547" w:rsidRDefault="001F2547">
      <w:pPr>
        <w:spacing w:after="0" w:line="240" w:lineRule="auto"/>
        <w:jc w:val="both"/>
      </w:pPr>
    </w:p>
    <w:sectPr w:rsidR="001F254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F1A"/>
    <w:multiLevelType w:val="multilevel"/>
    <w:tmpl w:val="0518C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2C2E77"/>
    <w:multiLevelType w:val="multilevel"/>
    <w:tmpl w:val="A5821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8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8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8"/>
      </w:rPr>
    </w:lvl>
  </w:abstractNum>
  <w:abstractNum w:abstractNumId="2">
    <w:nsid w:val="39F777A5"/>
    <w:multiLevelType w:val="multilevel"/>
    <w:tmpl w:val="A06E0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8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8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8"/>
      </w:rPr>
    </w:lvl>
  </w:abstractNum>
  <w:abstractNum w:abstractNumId="3">
    <w:nsid w:val="416155F9"/>
    <w:multiLevelType w:val="multilevel"/>
    <w:tmpl w:val="F68E5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8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8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8"/>
      </w:rPr>
    </w:lvl>
  </w:abstractNum>
  <w:abstractNum w:abstractNumId="4">
    <w:nsid w:val="4DDA6758"/>
    <w:multiLevelType w:val="multilevel"/>
    <w:tmpl w:val="BAB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b w:val="0"/>
        <w:sz w:val="28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D07E52"/>
    <w:multiLevelType w:val="multilevel"/>
    <w:tmpl w:val="A66C16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9EE1577"/>
    <w:multiLevelType w:val="multilevel"/>
    <w:tmpl w:val="5CA240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sz w:val="28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sz w:val="28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sz w:val="28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47"/>
    <w:rsid w:val="00017D5B"/>
    <w:rsid w:val="001F2547"/>
    <w:rsid w:val="0066216E"/>
    <w:rsid w:val="006E7166"/>
    <w:rsid w:val="009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73EF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eastAsia="Noto Sans Symbols" w:hAnsi="Times New Roman" w:cs="Noto Sans Symbols"/>
      <w:sz w:val="28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rtejustify">
    <w:name w:val="rtejustify"/>
    <w:basedOn w:val="a"/>
    <w:qFormat/>
    <w:rsid w:val="00F448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84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бычный1"/>
    <w:qFormat/>
    <w:rsid w:val="003C3D3D"/>
    <w:pPr>
      <w:tabs>
        <w:tab w:val="left" w:pos="709"/>
      </w:tabs>
      <w:suppressAutoHyphens/>
      <w:spacing w:line="2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E71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73EF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Times New Roman" w:eastAsia="Noto Sans Symbols" w:hAnsi="Times New Roman" w:cs="Noto Sans Symbols"/>
      <w:sz w:val="28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ascii="Times New Roman" w:hAnsi="Times New Roman"/>
      <w:b w:val="0"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rtejustify">
    <w:name w:val="rtejustify"/>
    <w:basedOn w:val="a"/>
    <w:qFormat/>
    <w:rsid w:val="00F448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2840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Обычный1"/>
    <w:qFormat/>
    <w:rsid w:val="003C3D3D"/>
    <w:pPr>
      <w:tabs>
        <w:tab w:val="left" w:pos="709"/>
      </w:tabs>
      <w:suppressAutoHyphens/>
      <w:spacing w:line="2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E7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IYr65MrAYGipt5YQtfZpyMrzeCdskUv73UVJ9MRgiE/e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ra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oIYr65MrAYGipt5YQtfZpyMrzeCdskUv73UVJ9MRgiE/ed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1454</Words>
  <Characters>8291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admin</cp:lastModifiedBy>
  <cp:revision>2</cp:revision>
  <cp:lastPrinted>2018-11-20T06:46:00Z</cp:lastPrinted>
  <dcterms:created xsi:type="dcterms:W3CDTF">2018-12-18T06:09:00Z</dcterms:created>
  <dcterms:modified xsi:type="dcterms:W3CDTF">2018-12-18T06:09:00Z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