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35" w:rsidRPr="00421518" w:rsidRDefault="002D6116" w:rsidP="00421518">
      <w:pPr>
        <w:pStyle w:val="20"/>
        <w:shd w:val="clear" w:color="auto" w:fill="auto"/>
        <w:tabs>
          <w:tab w:val="left" w:leader="underscore" w:pos="6702"/>
        </w:tabs>
        <w:spacing w:after="0" w:line="240" w:lineRule="auto"/>
        <w:ind w:left="3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Соглашение №</w:t>
      </w:r>
      <w:r w:rsidRPr="00421518">
        <w:rPr>
          <w:sz w:val="23"/>
          <w:szCs w:val="23"/>
        </w:rPr>
        <w:tab/>
      </w: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ind w:left="186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об организации питания в общеобразовательном учреждении</w:t>
      </w:r>
    </w:p>
    <w:p w:rsidR="004C4835" w:rsidRPr="00421518" w:rsidRDefault="00421518" w:rsidP="00421518">
      <w:pPr>
        <w:pStyle w:val="21"/>
        <w:shd w:val="clear" w:color="auto" w:fill="auto"/>
        <w:tabs>
          <w:tab w:val="left" w:pos="6918"/>
          <w:tab w:val="left" w:leader="underscore" w:pos="7398"/>
          <w:tab w:val="left" w:leader="underscore" w:pos="9092"/>
          <w:tab w:val="left" w:leader="underscore" w:pos="9793"/>
        </w:tabs>
        <w:spacing w:before="0" w:after="0" w:line="240" w:lineRule="auto"/>
        <w:ind w:left="20"/>
        <w:contextualSpacing/>
        <w:rPr>
          <w:sz w:val="23"/>
          <w:szCs w:val="23"/>
        </w:rPr>
      </w:pPr>
      <w:r w:rsidRPr="00421518">
        <w:rPr>
          <w:sz w:val="23"/>
          <w:szCs w:val="23"/>
        </w:rPr>
        <w:t>г. Новоуральск</w:t>
      </w:r>
      <w:r w:rsidRPr="00421518">
        <w:rPr>
          <w:sz w:val="23"/>
          <w:szCs w:val="23"/>
        </w:rPr>
        <w:tab/>
        <w:t>«_____</w:t>
      </w:r>
      <w:r w:rsidR="002D6116" w:rsidRPr="00421518">
        <w:rPr>
          <w:sz w:val="23"/>
          <w:szCs w:val="23"/>
        </w:rPr>
        <w:t>»</w:t>
      </w:r>
      <w:r w:rsidR="007E6583" w:rsidRPr="00421518">
        <w:rPr>
          <w:sz w:val="23"/>
          <w:szCs w:val="23"/>
          <w:lang w:val="ru-RU"/>
        </w:rPr>
        <w:t xml:space="preserve"> __________</w:t>
      </w:r>
      <w:r w:rsidR="007E6583" w:rsidRPr="00421518">
        <w:rPr>
          <w:sz w:val="23"/>
          <w:szCs w:val="23"/>
        </w:rPr>
        <w:t>20</w:t>
      </w:r>
      <w:r w:rsidR="007E6583" w:rsidRPr="00421518">
        <w:rPr>
          <w:sz w:val="23"/>
          <w:szCs w:val="23"/>
          <w:lang w:val="ru-RU"/>
        </w:rPr>
        <w:t>___</w:t>
      </w:r>
      <w:r w:rsidR="002D6116" w:rsidRPr="00421518">
        <w:rPr>
          <w:sz w:val="23"/>
          <w:szCs w:val="23"/>
        </w:rPr>
        <w:t>г.</w:t>
      </w:r>
    </w:p>
    <w:p w:rsidR="007E6583" w:rsidRPr="00421518" w:rsidRDefault="002D6116" w:rsidP="00421518">
      <w:pPr>
        <w:pStyle w:val="21"/>
        <w:shd w:val="clear" w:color="auto" w:fill="auto"/>
        <w:spacing w:before="0" w:after="0" w:line="240" w:lineRule="auto"/>
        <w:ind w:firstLine="720"/>
        <w:contextualSpacing/>
        <w:rPr>
          <w:sz w:val="23"/>
          <w:szCs w:val="23"/>
          <w:lang w:val="ru-RU"/>
        </w:rPr>
      </w:pPr>
      <w:r w:rsidRPr="00421518">
        <w:rPr>
          <w:sz w:val="23"/>
          <w:szCs w:val="23"/>
        </w:rPr>
        <w:t>Муниципальное автономное общеобразовательное учреждение «Лицей № 5</w:t>
      </w:r>
      <w:r w:rsidR="00D92EA2" w:rsidRPr="00421518">
        <w:rPr>
          <w:sz w:val="23"/>
          <w:szCs w:val="23"/>
          <w:lang w:val="ru-RU"/>
        </w:rPr>
        <w:t>6</w:t>
      </w:r>
      <w:r w:rsidRPr="00421518">
        <w:rPr>
          <w:sz w:val="23"/>
          <w:szCs w:val="23"/>
        </w:rPr>
        <w:t xml:space="preserve">» (далее - Общеобразовательное Учреждение) в лице директора </w:t>
      </w:r>
      <w:r w:rsidR="00D92EA2" w:rsidRPr="00421518">
        <w:rPr>
          <w:sz w:val="23"/>
          <w:szCs w:val="23"/>
          <w:lang w:val="ru-RU"/>
        </w:rPr>
        <w:t>Томченко Натальи Валентиновны</w:t>
      </w:r>
      <w:r w:rsidRPr="00421518">
        <w:rPr>
          <w:sz w:val="23"/>
          <w:szCs w:val="23"/>
        </w:rPr>
        <w:t xml:space="preserve">, действующего на основании Устава, ООО «Школьное питание» (далее - Организация Питания) в лице директора </w:t>
      </w:r>
      <w:proofErr w:type="spellStart"/>
      <w:r w:rsidRPr="00421518">
        <w:rPr>
          <w:sz w:val="23"/>
          <w:szCs w:val="23"/>
        </w:rPr>
        <w:t>Загидуллиной</w:t>
      </w:r>
      <w:proofErr w:type="spellEnd"/>
      <w:r w:rsidRPr="00421518">
        <w:rPr>
          <w:sz w:val="23"/>
          <w:szCs w:val="23"/>
        </w:rPr>
        <w:t xml:space="preserve"> Ирины Федоровны, действующего на основании Устава, и</w:t>
      </w:r>
      <w:r w:rsidR="007E6583" w:rsidRPr="00421518">
        <w:rPr>
          <w:sz w:val="23"/>
          <w:szCs w:val="23"/>
          <w:lang w:val="ru-RU"/>
        </w:rPr>
        <w:t xml:space="preserve"> _____________________________________________________________________________</w:t>
      </w:r>
    </w:p>
    <w:p w:rsidR="007E6583" w:rsidRPr="00421518" w:rsidRDefault="007E6583" w:rsidP="00421518">
      <w:pPr>
        <w:pStyle w:val="21"/>
        <w:shd w:val="clear" w:color="auto" w:fill="auto"/>
        <w:spacing w:before="0" w:after="0" w:line="240" w:lineRule="auto"/>
        <w:ind w:firstLine="720"/>
        <w:contextualSpacing/>
        <w:jc w:val="both"/>
        <w:rPr>
          <w:i/>
          <w:sz w:val="23"/>
          <w:szCs w:val="23"/>
          <w:lang w:val="ru-RU"/>
        </w:rPr>
      </w:pPr>
      <w:r w:rsidRPr="00421518">
        <w:rPr>
          <w:i/>
          <w:sz w:val="23"/>
          <w:szCs w:val="23"/>
          <w:lang w:val="ru-RU"/>
        </w:rPr>
        <w:t>(</w:t>
      </w:r>
      <w:r w:rsidR="002D6116" w:rsidRPr="00421518">
        <w:rPr>
          <w:i/>
          <w:sz w:val="23"/>
          <w:szCs w:val="23"/>
        </w:rPr>
        <w:t>Фамилия, имя, отчество родителя (законного представителя) обучающегося)</w:t>
      </w:r>
      <w:r w:rsidRPr="00421518">
        <w:rPr>
          <w:i/>
          <w:sz w:val="23"/>
          <w:szCs w:val="23"/>
          <w:lang w:val="ru-RU"/>
        </w:rPr>
        <w:t xml:space="preserve"> 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rPr>
          <w:sz w:val="23"/>
          <w:szCs w:val="23"/>
          <w:lang w:val="ru-RU"/>
        </w:rPr>
      </w:pPr>
      <w:proofErr w:type="gramStart"/>
      <w:r w:rsidRPr="00421518">
        <w:rPr>
          <w:sz w:val="23"/>
          <w:szCs w:val="23"/>
        </w:rPr>
        <w:t>действующего</w:t>
      </w:r>
      <w:proofErr w:type="gramEnd"/>
      <w:r w:rsidRPr="00421518">
        <w:rPr>
          <w:sz w:val="23"/>
          <w:szCs w:val="23"/>
        </w:rPr>
        <w:t xml:space="preserve"> в интересах обучающегося,</w:t>
      </w:r>
      <w:r w:rsidR="00CD4524" w:rsidRPr="00421518">
        <w:rPr>
          <w:sz w:val="23"/>
          <w:szCs w:val="23"/>
          <w:lang w:val="ru-RU"/>
        </w:rPr>
        <w:t xml:space="preserve"> </w:t>
      </w:r>
      <w:r w:rsidR="00FA132C" w:rsidRPr="00421518">
        <w:rPr>
          <w:sz w:val="23"/>
          <w:szCs w:val="23"/>
          <w:lang w:val="ru-RU"/>
        </w:rPr>
        <w:t>_____________________________________________________________________________</w:t>
      </w:r>
    </w:p>
    <w:p w:rsidR="00FA132C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center"/>
        <w:rPr>
          <w:rStyle w:val="a5"/>
          <w:sz w:val="23"/>
          <w:szCs w:val="23"/>
          <w:lang w:val="ru-RU"/>
        </w:rPr>
      </w:pPr>
      <w:r w:rsidRPr="00421518">
        <w:rPr>
          <w:rStyle w:val="a5"/>
          <w:sz w:val="23"/>
          <w:szCs w:val="23"/>
        </w:rPr>
        <w:t xml:space="preserve">(Фамилия, имя, отчество </w:t>
      </w:r>
      <w:proofErr w:type="gramStart"/>
      <w:r w:rsidRPr="00421518">
        <w:rPr>
          <w:rStyle w:val="a5"/>
          <w:sz w:val="23"/>
          <w:szCs w:val="23"/>
        </w:rPr>
        <w:t>обучающегося</w:t>
      </w:r>
      <w:proofErr w:type="gramEnd"/>
      <w:r w:rsidRPr="00421518">
        <w:rPr>
          <w:rStyle w:val="a5"/>
          <w:sz w:val="23"/>
          <w:szCs w:val="23"/>
        </w:rPr>
        <w:t>, класс)</w:t>
      </w:r>
    </w:p>
    <w:p w:rsidR="004C4835" w:rsidRPr="00421518" w:rsidRDefault="002D6116" w:rsidP="00421518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  <w:lang w:val="ru-RU"/>
        </w:rPr>
      </w:pPr>
      <w:r w:rsidRPr="00421518">
        <w:rPr>
          <w:sz w:val="23"/>
          <w:szCs w:val="23"/>
        </w:rPr>
        <w:t xml:space="preserve">(далее - </w:t>
      </w:r>
      <w:proofErr w:type="gramStart"/>
      <w:r w:rsidRPr="00421518">
        <w:rPr>
          <w:sz w:val="23"/>
          <w:szCs w:val="23"/>
        </w:rPr>
        <w:t>Обуч</w:t>
      </w:r>
      <w:r w:rsidR="00CD4524" w:rsidRPr="00421518">
        <w:rPr>
          <w:sz w:val="23"/>
          <w:szCs w:val="23"/>
        </w:rPr>
        <w:t>ающийся</w:t>
      </w:r>
      <w:proofErr w:type="gramEnd"/>
      <w:r w:rsidR="00CD4524" w:rsidRPr="00421518">
        <w:rPr>
          <w:sz w:val="23"/>
          <w:szCs w:val="23"/>
        </w:rPr>
        <w:t xml:space="preserve">) </w:t>
      </w:r>
      <w:r w:rsidRPr="00421518">
        <w:rPr>
          <w:sz w:val="23"/>
          <w:szCs w:val="23"/>
        </w:rPr>
        <w:t>договорились определить следующие мероприятия об организации питания Обучающегося в Общеобразовательном Учреждении.</w:t>
      </w:r>
    </w:p>
    <w:p w:rsidR="00FA132C" w:rsidRPr="00421518" w:rsidRDefault="00FA132C" w:rsidP="00421518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  <w:lang w:val="ru-RU"/>
        </w:rPr>
      </w:pP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  <w:lang w:val="ru-RU"/>
        </w:rPr>
      </w:pPr>
      <w:r w:rsidRPr="00421518">
        <w:rPr>
          <w:sz w:val="23"/>
          <w:szCs w:val="23"/>
        </w:rPr>
        <w:t>1. Предмет Соглашения</w:t>
      </w:r>
    </w:p>
    <w:p w:rsidR="00FA132C" w:rsidRPr="00421518" w:rsidRDefault="00FA132C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  <w:lang w:val="ru-RU"/>
        </w:rPr>
      </w:pP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87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организует мероприятия по обеспечению Обучающегося питанием в соответствии с выбранным родителем (законным представителем) Обучающегося вариантом питания.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Питание осуществляется за счет средств:</w:t>
      </w:r>
    </w:p>
    <w:p w:rsidR="004C4835" w:rsidRPr="00421518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Собственных средств родителей (законных представителей) Обучающегося</w:t>
      </w:r>
      <w:r w:rsidR="00FA132C" w:rsidRPr="00421518">
        <w:rPr>
          <w:sz w:val="23"/>
          <w:szCs w:val="23"/>
          <w:lang w:val="ru-RU"/>
        </w:rPr>
        <w:t xml:space="preserve"> __________________________________________________ </w:t>
      </w:r>
      <w:r w:rsidRPr="00421518">
        <w:rPr>
          <w:sz w:val="23"/>
          <w:szCs w:val="23"/>
        </w:rPr>
        <w:t xml:space="preserve">руб. (далее родительская </w:t>
      </w:r>
      <w:proofErr w:type="spellStart"/>
      <w:r w:rsidR="00FA132C" w:rsidRPr="00421518">
        <w:rPr>
          <w:sz w:val="23"/>
          <w:szCs w:val="23"/>
          <w:lang w:val="ru-RU"/>
        </w:rPr>
        <w:t>пл</w:t>
      </w:r>
      <w:r w:rsidRPr="00421518">
        <w:rPr>
          <w:sz w:val="23"/>
          <w:szCs w:val="23"/>
        </w:rPr>
        <w:t>ата</w:t>
      </w:r>
      <w:proofErr w:type="spellEnd"/>
      <w:r w:rsidRPr="00421518">
        <w:rPr>
          <w:sz w:val="23"/>
          <w:szCs w:val="23"/>
        </w:rPr>
        <w:t>);</w:t>
      </w:r>
      <w:proofErr w:type="gramEnd"/>
    </w:p>
    <w:p w:rsidR="004C4835" w:rsidRPr="00421518" w:rsidRDefault="00B04C8F" w:rsidP="00421518">
      <w:pPr>
        <w:pStyle w:val="30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  <w:lang w:val="ru-RU"/>
        </w:rPr>
        <w:t xml:space="preserve">              </w:t>
      </w:r>
      <w:r w:rsidR="002D6116" w:rsidRPr="00421518">
        <w:rPr>
          <w:sz w:val="23"/>
          <w:szCs w:val="23"/>
        </w:rPr>
        <w:t>(указывается стоимость питания в день и расчет на месяц)</w:t>
      </w:r>
    </w:p>
    <w:p w:rsidR="004C4835" w:rsidRPr="00B04C8F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Субсидии, получаемой родителями (законным</w:t>
      </w:r>
      <w:r w:rsidR="00FA132C" w:rsidRPr="00421518">
        <w:rPr>
          <w:sz w:val="23"/>
          <w:szCs w:val="23"/>
        </w:rPr>
        <w:t>и представителями) Обучающегося</w:t>
      </w:r>
      <w:r w:rsidR="00FA132C" w:rsidRPr="00421518">
        <w:rPr>
          <w:sz w:val="23"/>
          <w:szCs w:val="23"/>
          <w:lang w:val="ru-RU"/>
        </w:rPr>
        <w:t xml:space="preserve"> и</w:t>
      </w:r>
      <w:r w:rsidR="00421518" w:rsidRPr="00421518">
        <w:rPr>
          <w:sz w:val="23"/>
          <w:szCs w:val="23"/>
        </w:rPr>
        <w:t>з бюджета</w:t>
      </w:r>
      <w:r w:rsidR="00B04C8F">
        <w:rPr>
          <w:sz w:val="23"/>
          <w:szCs w:val="23"/>
          <w:lang w:val="ru-RU"/>
        </w:rPr>
        <w:t>.</w:t>
      </w:r>
      <w:proofErr w:type="gramEnd"/>
    </w:p>
    <w:p w:rsidR="00B04C8F" w:rsidRPr="00421518" w:rsidRDefault="00B04C8F" w:rsidP="00B04C8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left="720"/>
        <w:contextualSpacing/>
        <w:jc w:val="both"/>
        <w:rPr>
          <w:sz w:val="23"/>
          <w:szCs w:val="23"/>
        </w:rPr>
      </w:pPr>
    </w:p>
    <w:p w:rsidR="004C4835" w:rsidRPr="00421518" w:rsidRDefault="002D6116" w:rsidP="00B04C8F">
      <w:pPr>
        <w:pStyle w:val="21"/>
        <w:shd w:val="clear" w:color="auto" w:fill="auto"/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Общеобразовательное Учреждение обеспечивает организацию следующего питания:</w:t>
      </w:r>
    </w:p>
    <w:p w:rsidR="004C4835" w:rsidRPr="00421518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2"/>
        </w:tabs>
        <w:spacing w:before="0" w:after="0" w:line="240" w:lineRule="auto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организованного питания - одно-, дву</w:t>
      </w:r>
      <w:proofErr w:type="gramStart"/>
      <w:r w:rsidRPr="00421518">
        <w:rPr>
          <w:sz w:val="23"/>
          <w:szCs w:val="23"/>
        </w:rPr>
        <w:t>х-</w:t>
      </w:r>
      <w:proofErr w:type="gramEnd"/>
      <w:r w:rsidRPr="00421518">
        <w:rPr>
          <w:sz w:val="23"/>
          <w:szCs w:val="23"/>
        </w:rPr>
        <w:t>, или трехразового горячего питания, ассортимент блюд которого определен меню на текущую дату, утвержденным руководителем Общеобразовательного Учреждения и составленным на основе двухнедельного рациона, согласованного с ФМБА;</w:t>
      </w:r>
    </w:p>
    <w:p w:rsidR="004C4835" w:rsidRPr="00421518" w:rsidRDefault="002D6116" w:rsidP="00B04C8F">
      <w:pPr>
        <w:pStyle w:val="21"/>
        <w:numPr>
          <w:ilvl w:val="0"/>
          <w:numId w:val="12"/>
        </w:numPr>
        <w:shd w:val="clear" w:color="auto" w:fill="auto"/>
        <w:tabs>
          <w:tab w:val="left" w:pos="1297"/>
        </w:tabs>
        <w:spacing w:before="0" w:after="0" w:line="240" w:lineRule="auto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неорганизованного питания - горячего питания, буфетной продукции, выбираемых на раздаче по усмотрению Обучающегося (для 10-11 классов).</w:t>
      </w:r>
      <w:proofErr w:type="gramEnd"/>
    </w:p>
    <w:p w:rsidR="004C4835" w:rsidRDefault="002D6116" w:rsidP="00B04C8F">
      <w:pPr>
        <w:pStyle w:val="21"/>
        <w:shd w:val="clear" w:color="auto" w:fill="auto"/>
        <w:tabs>
          <w:tab w:val="left" w:leader="underscore" w:pos="6649"/>
          <w:tab w:val="left" w:pos="7772"/>
          <w:tab w:val="left" w:leader="underscore" w:pos="9433"/>
        </w:tabs>
        <w:spacing w:before="0" w:after="0" w:line="240" w:lineRule="auto"/>
        <w:contextualSpacing/>
        <w:jc w:val="both"/>
        <w:rPr>
          <w:sz w:val="23"/>
          <w:szCs w:val="23"/>
          <w:lang w:val="ru-RU"/>
        </w:rPr>
      </w:pPr>
      <w:r w:rsidRPr="00421518">
        <w:rPr>
          <w:sz w:val="23"/>
          <w:szCs w:val="23"/>
        </w:rPr>
        <w:t xml:space="preserve">Суточный лимит на неорганизованное питание может быть определен родителем (законным представителем) </w:t>
      </w:r>
      <w:proofErr w:type="gramStart"/>
      <w:r w:rsidRPr="00421518">
        <w:rPr>
          <w:sz w:val="23"/>
          <w:szCs w:val="23"/>
        </w:rPr>
        <w:t>Обучающегося</w:t>
      </w:r>
      <w:proofErr w:type="gramEnd"/>
      <w:r w:rsidRPr="00421518">
        <w:rPr>
          <w:sz w:val="23"/>
          <w:szCs w:val="23"/>
        </w:rPr>
        <w:t xml:space="preserve"> и составлять</w:t>
      </w:r>
      <w:r w:rsidR="00FA132C" w:rsidRPr="00421518">
        <w:rPr>
          <w:sz w:val="23"/>
          <w:szCs w:val="23"/>
          <w:lang w:val="ru-RU"/>
        </w:rPr>
        <w:t xml:space="preserve"> _______________________</w:t>
      </w:r>
      <w:r w:rsidRPr="00421518">
        <w:rPr>
          <w:sz w:val="23"/>
          <w:szCs w:val="23"/>
        </w:rPr>
        <w:t>рублей.</w:t>
      </w:r>
    </w:p>
    <w:p w:rsidR="00B04C8F" w:rsidRPr="00B04C8F" w:rsidRDefault="00B04C8F" w:rsidP="00B04C8F">
      <w:pPr>
        <w:pStyle w:val="21"/>
        <w:shd w:val="clear" w:color="auto" w:fill="auto"/>
        <w:tabs>
          <w:tab w:val="left" w:leader="underscore" w:pos="6649"/>
          <w:tab w:val="left" w:pos="7772"/>
          <w:tab w:val="left" w:leader="underscore" w:pos="9433"/>
        </w:tabs>
        <w:spacing w:before="0" w:after="0" w:line="240" w:lineRule="auto"/>
        <w:contextualSpacing/>
        <w:jc w:val="both"/>
        <w:rPr>
          <w:sz w:val="23"/>
          <w:szCs w:val="23"/>
          <w:lang w:val="ru-RU"/>
        </w:rPr>
      </w:pP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431"/>
          <w:tab w:val="left" w:leader="underscore" w:pos="357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Родитель (законный представитель) Обучающегося выбирает вариант организованного питания №</w:t>
      </w:r>
      <w:r w:rsidR="00B04C8F">
        <w:rPr>
          <w:sz w:val="23"/>
          <w:szCs w:val="23"/>
          <w:lang w:val="ru-RU"/>
        </w:rPr>
        <w:t xml:space="preserve"> __</w:t>
      </w:r>
      <w:r w:rsidR="00FA132C" w:rsidRPr="00421518">
        <w:rPr>
          <w:sz w:val="23"/>
          <w:szCs w:val="23"/>
          <w:lang w:val="ru-RU"/>
        </w:rPr>
        <w:t xml:space="preserve"> </w:t>
      </w:r>
      <w:proofErr w:type="gramStart"/>
      <w:r w:rsidRPr="00421518">
        <w:rPr>
          <w:sz w:val="23"/>
          <w:szCs w:val="23"/>
        </w:rPr>
        <w:t>для</w:t>
      </w:r>
      <w:proofErr w:type="gramEnd"/>
      <w:r w:rsidRPr="00421518">
        <w:rPr>
          <w:sz w:val="23"/>
          <w:szCs w:val="23"/>
        </w:rPr>
        <w:t xml:space="preserve"> Обучающегося, выбрав из Приложения № 1.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При замене варианта питания родитель (законный представитель) Обучающегося оформляет письменное заявление на имя директора Общеобразовательного Учреждения (Приложение № 2) не позднее, чем за 2 рабочих дня</w:t>
      </w:r>
      <w:r w:rsidR="00421518" w:rsidRPr="00421518">
        <w:rPr>
          <w:sz w:val="23"/>
          <w:szCs w:val="23"/>
          <w:lang w:val="ru-RU"/>
        </w:rPr>
        <w:t xml:space="preserve"> до начала оказания услуги питания</w:t>
      </w:r>
      <w:r w:rsidRPr="00421518">
        <w:rPr>
          <w:rStyle w:val="a6"/>
          <w:sz w:val="23"/>
          <w:szCs w:val="23"/>
        </w:rPr>
        <w:t xml:space="preserve"> (не считая субботу и воскресенье).</w:t>
      </w:r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82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>Стороны установили, что родительская плата имеет целевое назначение и может быть направлена только для оплаты полученного Обучающимся питания в данном Общеобразовательном Учреждении.</w:t>
      </w:r>
      <w:proofErr w:type="gramEnd"/>
    </w:p>
    <w:p w:rsidR="004C4835" w:rsidRPr="00421518" w:rsidRDefault="002D6116" w:rsidP="00421518">
      <w:pPr>
        <w:pStyle w:val="21"/>
        <w:numPr>
          <w:ilvl w:val="0"/>
          <w:numId w:val="1"/>
        </w:numPr>
        <w:shd w:val="clear" w:color="auto" w:fill="auto"/>
        <w:tabs>
          <w:tab w:val="left" w:pos="1167"/>
          <w:tab w:val="left" w:leader="underscore" w:pos="10436"/>
        </w:tabs>
        <w:spacing w:before="0" w:after="0" w:line="240" w:lineRule="auto"/>
        <w:ind w:firstLine="720"/>
        <w:contextualSpacing/>
        <w:jc w:val="both"/>
        <w:rPr>
          <w:rStyle w:val="1"/>
          <w:sz w:val="23"/>
          <w:szCs w:val="23"/>
          <w:u w:val="none"/>
        </w:rPr>
      </w:pPr>
      <w:r w:rsidRPr="00421518">
        <w:rPr>
          <w:sz w:val="23"/>
          <w:szCs w:val="23"/>
        </w:rPr>
        <w:t xml:space="preserve">Общеобразовательное Учреждение гарантирует, что Организация Питания действует на законных основаниях в соответствии с заключенным с ней договором. Общеобразовательное Учреждение осуществляет </w:t>
      </w:r>
      <w:proofErr w:type="gramStart"/>
      <w:r w:rsidRPr="00421518">
        <w:rPr>
          <w:sz w:val="23"/>
          <w:szCs w:val="23"/>
        </w:rPr>
        <w:t>контроль за</w:t>
      </w:r>
      <w:proofErr w:type="gramEnd"/>
      <w:r w:rsidRPr="00421518">
        <w:rPr>
          <w:sz w:val="23"/>
          <w:szCs w:val="23"/>
        </w:rPr>
        <w:t xml:space="preserve"> качеством приготовленных блюд, соответствием питания </w:t>
      </w:r>
      <w:r w:rsidRPr="00421518">
        <w:rPr>
          <w:rStyle w:val="1"/>
          <w:sz w:val="23"/>
          <w:szCs w:val="23"/>
          <w:u w:val="none"/>
        </w:rPr>
        <w:t>требованиям, установленным Договором на предоставление услуги питания.</w:t>
      </w:r>
    </w:p>
    <w:p w:rsidR="003C1443" w:rsidRPr="00421518" w:rsidRDefault="003C1443" w:rsidP="00421518">
      <w:pPr>
        <w:pStyle w:val="21"/>
        <w:shd w:val="clear" w:color="auto" w:fill="auto"/>
        <w:tabs>
          <w:tab w:val="left" w:pos="1167"/>
          <w:tab w:val="left" w:leader="underscore" w:pos="10436"/>
        </w:tabs>
        <w:spacing w:before="0" w:after="0" w:line="240" w:lineRule="auto"/>
        <w:ind w:left="720"/>
        <w:contextualSpacing/>
        <w:jc w:val="both"/>
        <w:rPr>
          <w:sz w:val="23"/>
          <w:szCs w:val="23"/>
        </w:rPr>
      </w:pPr>
    </w:p>
    <w:p w:rsidR="004C4835" w:rsidRPr="00421518" w:rsidRDefault="002D6116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23"/>
          <w:szCs w:val="23"/>
          <w:lang w:val="ru-RU"/>
        </w:rPr>
      </w:pPr>
      <w:r w:rsidRPr="00421518">
        <w:rPr>
          <w:sz w:val="23"/>
          <w:szCs w:val="23"/>
        </w:rPr>
        <w:t xml:space="preserve">2. Система учета и порядок оплаты полученного </w:t>
      </w:r>
      <w:proofErr w:type="gramStart"/>
      <w:r w:rsidRPr="00421518">
        <w:rPr>
          <w:sz w:val="23"/>
          <w:szCs w:val="23"/>
        </w:rPr>
        <w:t>Обучающимся</w:t>
      </w:r>
      <w:proofErr w:type="gramEnd"/>
      <w:r w:rsidRPr="00421518">
        <w:rPr>
          <w:sz w:val="23"/>
          <w:szCs w:val="23"/>
        </w:rPr>
        <w:t xml:space="preserve"> питания</w:t>
      </w:r>
    </w:p>
    <w:p w:rsidR="003C1443" w:rsidRPr="00421518" w:rsidRDefault="003C1443" w:rsidP="00421518">
      <w:pPr>
        <w:pStyle w:val="20"/>
        <w:shd w:val="clear" w:color="auto" w:fill="auto"/>
        <w:spacing w:after="0" w:line="240" w:lineRule="auto"/>
        <w:contextualSpacing/>
        <w:jc w:val="center"/>
        <w:rPr>
          <w:sz w:val="16"/>
          <w:szCs w:val="16"/>
          <w:lang w:val="ru-RU"/>
        </w:rPr>
      </w:pPr>
    </w:p>
    <w:p w:rsidR="004C4835" w:rsidRPr="00421518" w:rsidRDefault="002D6116" w:rsidP="00421518">
      <w:pPr>
        <w:pStyle w:val="21"/>
        <w:numPr>
          <w:ilvl w:val="0"/>
          <w:numId w:val="4"/>
        </w:numPr>
        <w:shd w:val="clear" w:color="auto" w:fill="auto"/>
        <w:tabs>
          <w:tab w:val="left" w:pos="1158"/>
        </w:tabs>
        <w:spacing w:before="0" w:after="0" w:line="240" w:lineRule="auto"/>
        <w:ind w:firstLine="720"/>
        <w:contextualSpacing/>
        <w:jc w:val="both"/>
        <w:rPr>
          <w:sz w:val="23"/>
          <w:szCs w:val="23"/>
        </w:rPr>
      </w:pPr>
      <w:r w:rsidRPr="00421518">
        <w:rPr>
          <w:sz w:val="23"/>
          <w:szCs w:val="23"/>
        </w:rPr>
        <w:t>Средства родительской платы учитываются на банковском карточном счете Обучающегося.</w:t>
      </w:r>
    </w:p>
    <w:p w:rsidR="004C4835" w:rsidRPr="00421518" w:rsidRDefault="002D6116" w:rsidP="00421518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after="0" w:line="240" w:lineRule="auto"/>
        <w:ind w:firstLine="720"/>
        <w:contextualSpacing/>
        <w:jc w:val="both"/>
        <w:rPr>
          <w:sz w:val="23"/>
          <w:szCs w:val="23"/>
        </w:rPr>
      </w:pPr>
      <w:proofErr w:type="gramStart"/>
      <w:r w:rsidRPr="00421518">
        <w:rPr>
          <w:sz w:val="23"/>
          <w:szCs w:val="23"/>
        </w:rPr>
        <w:t xml:space="preserve">Родители (законные представители) Обучающегося перечисляют родительскую плачу за питание через кредитные учреждения и электронные терминалы или сдают наличные </w:t>
      </w:r>
      <w:r w:rsidRPr="00421518">
        <w:rPr>
          <w:sz w:val="23"/>
          <w:szCs w:val="23"/>
        </w:rPr>
        <w:lastRenderedPageBreak/>
        <w:t>средства в ООО «Школьное питание» в порядке</w:t>
      </w:r>
      <w:r w:rsidRPr="00421518">
        <w:rPr>
          <w:rStyle w:val="285pt"/>
          <w:sz w:val="23"/>
          <w:szCs w:val="23"/>
        </w:rPr>
        <w:t xml:space="preserve"> предоплаты</w:t>
      </w:r>
      <w:r w:rsidRPr="00421518">
        <w:rPr>
          <w:sz w:val="23"/>
          <w:szCs w:val="23"/>
        </w:rPr>
        <w:t xml:space="preserve"> еженедельно или ежемесячно не позднее, чем за 2 дня до начала оказания услуги питания (не считая субботу и воскресенье).</w:t>
      </w:r>
      <w:proofErr w:type="gramEnd"/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7E6583" w:rsidRPr="00421518" w:rsidRDefault="007E6583" w:rsidP="00421518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В Общеобразовательном Учреждении и в Организации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Питания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в целях учета питания Обучающегося организована автоматизированная информационная система учета (далее - АИС). Для идентификации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Обучающегося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используется персональная карта.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АИС позволяет вести учет полученного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Обучающимся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организованного и неорганизованного питания, расходования средств на оплату питания.</w:t>
      </w:r>
    </w:p>
    <w:p w:rsidR="007E6583" w:rsidRPr="00421518" w:rsidRDefault="007E6583" w:rsidP="00421518">
      <w:pPr>
        <w:numPr>
          <w:ilvl w:val="0"/>
          <w:numId w:val="5"/>
        </w:numPr>
        <w:tabs>
          <w:tab w:val="left" w:pos="1282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Кредитное учреждение обеспечивает Обучающегося кредитной картой за счет кредитного учреждения. Открытие банковского счета, выдача банковской карты оформляется отдельным Договором с кредитным учреждением.</w:t>
      </w:r>
    </w:p>
    <w:p w:rsidR="007E6583" w:rsidRPr="00421518" w:rsidRDefault="007E6583" w:rsidP="00421518">
      <w:pPr>
        <w:numPr>
          <w:ilvl w:val="0"/>
          <w:numId w:val="5"/>
        </w:numPr>
        <w:tabs>
          <w:tab w:val="left" w:pos="1153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случае отсутствия у Обучающегося персональной карты на текущую дату (в случае ее утраты или порчи, Обучающийся забыл дома) получение им организованного питания осуществляется на основании заявки лица, ответственного в Общеобразовательном Учреждении за организацию питания.</w:t>
      </w:r>
      <w:proofErr w:type="gramEnd"/>
    </w:p>
    <w:p w:rsidR="007E6583" w:rsidRPr="00421518" w:rsidRDefault="007E6583" w:rsidP="00421518">
      <w:pPr>
        <w:numPr>
          <w:ilvl w:val="0"/>
          <w:numId w:val="5"/>
        </w:numPr>
        <w:tabs>
          <w:tab w:val="left" w:pos="119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Данные об ассортименте блюд, их стоимости, о меню на текущую неделю размещаются в столовой Общеобразовательного Учреждения, а так же размещаются на сайте Общеобразовательного Учреждения.</w:t>
      </w:r>
    </w:p>
    <w:p w:rsidR="007E6583" w:rsidRPr="00421518" w:rsidRDefault="007E6583" w:rsidP="00421518">
      <w:pPr>
        <w:numPr>
          <w:ilvl w:val="0"/>
          <w:numId w:val="5"/>
        </w:numPr>
        <w:tabs>
          <w:tab w:val="left" w:pos="122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Стоимость организованного питания учитывается ежедневно в соответствии с меню на текущую дату.</w:t>
      </w:r>
    </w:p>
    <w:p w:rsidR="007E6583" w:rsidRPr="00421518" w:rsidRDefault="007E6583" w:rsidP="00421518">
      <w:pPr>
        <w:numPr>
          <w:ilvl w:val="0"/>
          <w:numId w:val="5"/>
        </w:numPr>
        <w:tabs>
          <w:tab w:val="left" w:pos="115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При наличии задолженности на лицевом счете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Обучающегося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организованное питание не предоставляется.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Обучающийся может получить неорганизованное питание в виде буфетной продукции за наличный расчет через раздачу в часы работы раздачи, установленные Общеобразовательном Учреждением.</w:t>
      </w:r>
      <w:proofErr w:type="gramEnd"/>
    </w:p>
    <w:p w:rsidR="007E6583" w:rsidRPr="00421518" w:rsidRDefault="007E6583" w:rsidP="00421518">
      <w:pPr>
        <w:numPr>
          <w:ilvl w:val="0"/>
          <w:numId w:val="5"/>
        </w:numPr>
        <w:tabs>
          <w:tab w:val="left" w:pos="1167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Информация о полученном Обучающимся питании, сумме, подлежащей оплате за него за счет средств родительской платы, может быть предоставлена на бумажном носителе лицом, ответственным за организацию питания в Общеобразовательном Учреждении по письменному запросу родителей (законных представителей) Обучающегося.</w:t>
      </w:r>
      <w:proofErr w:type="gramEnd"/>
    </w:p>
    <w:p w:rsidR="003C1443" w:rsidRPr="00421518" w:rsidRDefault="003C1443" w:rsidP="00421518">
      <w:pPr>
        <w:tabs>
          <w:tab w:val="left" w:pos="1167"/>
        </w:tabs>
        <w:ind w:left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bookmarkStart w:id="0" w:name="bookmark0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3. Права и обязанности Сторон по Соглашению</w:t>
      </w:r>
      <w:bookmarkEnd w:id="0"/>
    </w:p>
    <w:p w:rsidR="003C1443" w:rsidRPr="00421518" w:rsidRDefault="003C144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7E6583" w:rsidRPr="00421518" w:rsidRDefault="007E6583" w:rsidP="00421518">
      <w:pPr>
        <w:numPr>
          <w:ilvl w:val="0"/>
          <w:numId w:val="6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рамках настоящего Соглашения Общеобразовательное Учреждение обязуется:</w:t>
      </w:r>
    </w:p>
    <w:p w:rsidR="007E6583" w:rsidRPr="00421518" w:rsidRDefault="007E6583" w:rsidP="00421518">
      <w:pPr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3.1.1 проинформировать Обучающегося о порядке использования персональной карты;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обеспечить помещения Общеобразовательного Учреждения электронными средствами для обслуживания персональных карт обучающихся (электронным терминалом для учета неорганизованного питания обучающихся, Системой контроля управления доступа (СКУД));</w:t>
      </w:r>
    </w:p>
    <w:p w:rsidR="007E6583" w:rsidRPr="00421518" w:rsidRDefault="007E6583" w:rsidP="00421518">
      <w:pPr>
        <w:numPr>
          <w:ilvl w:val="0"/>
          <w:numId w:val="7"/>
        </w:numPr>
        <w:tabs>
          <w:tab w:val="left" w:pos="14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информировать родителей (законных представителей) Обучающегося о наличии задолженности средств родительской платы для оплаты питания Обучающегося.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рамках настоящего Соглашения Организация Питания обязуется: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6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оказать услуги по организации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40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обеспечить конфиденциальность и безопасность при обработке персональных данных Обучающегося, его родителей (законных представителей) в соответствии с требованиями законодательства РФ о защите персональных данных.</w:t>
      </w:r>
    </w:p>
    <w:p w:rsidR="007E6583" w:rsidRPr="00421518" w:rsidRDefault="007E6583" w:rsidP="00421518">
      <w:pPr>
        <w:numPr>
          <w:ilvl w:val="1"/>
          <w:numId w:val="7"/>
        </w:numPr>
        <w:tabs>
          <w:tab w:val="left" w:pos="112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Родители (законные представители)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Обучающегося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обязаны: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0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получить персональную карту в кредитном учреждении и передать ее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Обучающемуся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422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обеспечить сохранность персональной карты и соблюдение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Обучающимся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порядка ее использования;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45"/>
          <w:tab w:val="left" w:leader="underscore" w:pos="10662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случае утраты или порчи персональной карты сообщить об этом в администрацию Общеобразовательного Учреждения и в кредитное учреждение;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54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до 08.30 часов сообщить в администрацию Общеобразовательного Учреждения либо лицу, ответственному за организацию питания в Общеобразовательном Учреждении, об 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отсутствии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обучающегося по болезни, либо по иным причинам и о выходе Обучающегося после болезни;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326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вносить родительскую плату на питание Обучающегося еженедельно либо ежемесячно не позднее, чем за 2 дня до начала оказания услуги питания;</w:t>
      </w:r>
    </w:p>
    <w:p w:rsidR="007E6583" w:rsidRPr="00421518" w:rsidRDefault="007E6583" w:rsidP="00421518">
      <w:pPr>
        <w:numPr>
          <w:ilvl w:val="2"/>
          <w:numId w:val="7"/>
        </w:numPr>
        <w:tabs>
          <w:tab w:val="left" w:pos="1278"/>
        </w:tabs>
        <w:ind w:firstLine="70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погасить образовавшуюся задолженность по оплате полученного Обучающимся питания не позднее 3 дней с момента уведомления Общеобразовательным Учреждением о такой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lastRenderedPageBreak/>
        <w:t>задолженности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(уве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домление о задолженности Общеобразовательным Учреждением может быть направлено любым не запрещенным законом способом);</w:t>
      </w:r>
      <w:proofErr w:type="gramEnd"/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3.3.7. информировать администрацию Общеобразовательного Учреждения в письменной форме об изменениях выбранного вида питания.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3.4. Родители (законные представители) вправе:</w:t>
      </w:r>
    </w:p>
    <w:p w:rsidR="007E6583" w:rsidRPr="00421518" w:rsidRDefault="007E658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3.4.1. получать информацию на сайте Общеобразовательного Учреждения о меню на текущую неделю.</w:t>
      </w:r>
    </w:p>
    <w:p w:rsidR="003C1443" w:rsidRPr="00B04C8F" w:rsidRDefault="003C1443" w:rsidP="00421518">
      <w:pPr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4. Ответственность сторон</w:t>
      </w:r>
    </w:p>
    <w:p w:rsidR="003C1443" w:rsidRPr="00421518" w:rsidRDefault="003C144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7E6583" w:rsidRPr="00421518" w:rsidRDefault="007E6583" w:rsidP="00421518">
      <w:pPr>
        <w:numPr>
          <w:ilvl w:val="0"/>
          <w:numId w:val="5"/>
        </w:numPr>
        <w:tabs>
          <w:tab w:val="left" w:pos="1626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Стороны несут ответственность</w:t>
      </w:r>
      <w:r w:rsidR="00421518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за исполнение настоящего Соглашения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в соответствии с Российским законодательством.</w:t>
      </w:r>
    </w:p>
    <w:p w:rsidR="007E6583" w:rsidRPr="00421518" w:rsidRDefault="007E6583" w:rsidP="00421518">
      <w:pPr>
        <w:numPr>
          <w:ilvl w:val="0"/>
          <w:numId w:val="5"/>
        </w:numPr>
        <w:tabs>
          <w:tab w:val="left" w:pos="1651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При непогашении задолженности в соответствии с п. 3.2.6 настоящего Соглашения в течение 1 месяца, Организация Питания вправе обратиться в суд с требованием о погашении такой задолженности.</w:t>
      </w:r>
    </w:p>
    <w:p w:rsidR="003C1443" w:rsidRPr="00B04C8F" w:rsidRDefault="003C1443" w:rsidP="00421518">
      <w:pPr>
        <w:tabs>
          <w:tab w:val="left" w:pos="1651"/>
        </w:tabs>
        <w:ind w:left="680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bookmarkStart w:id="1" w:name="bookmark1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5. Заключительные положения</w:t>
      </w:r>
      <w:bookmarkEnd w:id="1"/>
    </w:p>
    <w:p w:rsidR="003C1443" w:rsidRPr="00421518" w:rsidRDefault="003C1443" w:rsidP="00421518">
      <w:pPr>
        <w:keepNext/>
        <w:keepLines/>
        <w:contextualSpacing/>
        <w:jc w:val="both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</w:p>
    <w:p w:rsidR="007E6583" w:rsidRPr="00421518" w:rsidRDefault="007E6583" w:rsidP="00421518">
      <w:pPr>
        <w:numPr>
          <w:ilvl w:val="0"/>
          <w:numId w:val="6"/>
        </w:numPr>
        <w:tabs>
          <w:tab w:val="left" w:pos="1435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Настоящее Соглашение вступает в законную силу с момента его подписания Сторонами и действует до окончания срока обучения Обучающегося в данном Общеобразовательном Учреждении.</w:t>
      </w:r>
    </w:p>
    <w:p w:rsidR="007E6583" w:rsidRPr="00421518" w:rsidRDefault="007E6583" w:rsidP="00421518">
      <w:pPr>
        <w:numPr>
          <w:ilvl w:val="0"/>
          <w:numId w:val="6"/>
        </w:numPr>
        <w:tabs>
          <w:tab w:val="left" w:pos="1646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Настоящее Соглашение может быть расторгнуто по соглашению Сторон по решению суда в установленном порядке, а так же в одностороннем порядке с обязательным уведомлением об этом другой Стороны в письменной форме в течение 5 рабочих дней.</w:t>
      </w:r>
    </w:p>
    <w:p w:rsidR="007E6583" w:rsidRPr="00421518" w:rsidRDefault="007E6583" w:rsidP="00421518">
      <w:pPr>
        <w:numPr>
          <w:ilvl w:val="0"/>
          <w:numId w:val="6"/>
        </w:numPr>
        <w:tabs>
          <w:tab w:val="left" w:pos="1651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При переводе Обучающегося в другое образовательное учреждение Новоуральского городского округа Соглашение подлежит расторжению.</w:t>
      </w:r>
    </w:p>
    <w:p w:rsidR="007E6583" w:rsidRPr="00421518" w:rsidRDefault="007E6583" w:rsidP="00421518">
      <w:pPr>
        <w:numPr>
          <w:ilvl w:val="0"/>
          <w:numId w:val="6"/>
        </w:numPr>
        <w:tabs>
          <w:tab w:val="left" w:pos="1406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Настоящее Соглашение содержит в себе согласие родителя (законного представителя) Обучающегося на обработку персональных данных Обучающегося и родителя (законного представителя) в составе: ФИО родителя (законного представителя), ФИО Обучающегося, дата рождения Обучающегося, номер класса Обучающегося, номер телефона родителя (законного представителя), информация о наличии льгот, с целью выполнения настоящего Соглашения. </w:t>
      </w: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В ходе обработки персональных данных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Общеобразовательном Учреждении (распространение, предоставление, доступ), обезличивание, блокирование, удаление, уничтожение.</w:t>
      </w:r>
      <w:proofErr w:type="gram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Срок действия согласия равнозначен сроку действия настоящего Соглашения.</w:t>
      </w:r>
    </w:p>
    <w:p w:rsidR="007E6583" w:rsidRPr="00421518" w:rsidRDefault="007E6583" w:rsidP="00421518">
      <w:pPr>
        <w:numPr>
          <w:ilvl w:val="0"/>
          <w:numId w:val="6"/>
        </w:numPr>
        <w:tabs>
          <w:tab w:val="left" w:pos="1328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Настоящее Соглашение составлено в 3 экземплярах для каждой из Сторон.</w:t>
      </w:r>
    </w:p>
    <w:p w:rsidR="007E6583" w:rsidRPr="00421518" w:rsidRDefault="007E6583" w:rsidP="00421518">
      <w:pPr>
        <w:numPr>
          <w:ilvl w:val="0"/>
          <w:numId w:val="6"/>
        </w:numPr>
        <w:tabs>
          <w:tab w:val="left" w:pos="1406"/>
        </w:tabs>
        <w:ind w:firstLine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3C1443" w:rsidRPr="00421518" w:rsidRDefault="003C1443" w:rsidP="00421518">
      <w:pPr>
        <w:tabs>
          <w:tab w:val="left" w:pos="1406"/>
        </w:tabs>
        <w:ind w:left="680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:rsidR="007E6583" w:rsidRPr="00421518" w:rsidRDefault="007E658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</w:pPr>
      <w:bookmarkStart w:id="2" w:name="bookmark2"/>
      <w:r w:rsidRPr="00421518"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val="ru-RU"/>
        </w:rPr>
        <w:t>6. Реквизиты Сторон</w:t>
      </w:r>
      <w:bookmarkEnd w:id="2"/>
    </w:p>
    <w:p w:rsidR="003C1443" w:rsidRPr="00421518" w:rsidRDefault="003C1443" w:rsidP="00421518">
      <w:pPr>
        <w:keepNext/>
        <w:keepLines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</w:p>
    <w:p w:rsidR="003C1443" w:rsidRPr="00421518" w:rsidRDefault="007E6583" w:rsidP="00421518">
      <w:pPr>
        <w:tabs>
          <w:tab w:val="left" w:pos="5026"/>
        </w:tabs>
        <w:ind w:left="5103" w:hanging="510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МАОУ «Лицей № 5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6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»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  <w:t>Ро</w:t>
      </w:r>
      <w:r w:rsidR="003C1443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дитель (законный представитель)</w:t>
      </w:r>
    </w:p>
    <w:p w:rsidR="007E6583" w:rsidRPr="00421518" w:rsidRDefault="003C1443" w:rsidP="00421518">
      <w:pPr>
        <w:tabs>
          <w:tab w:val="left" w:pos="5026"/>
        </w:tabs>
        <w:ind w:left="5103" w:hanging="5103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624130, Свердловская область,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</w:r>
      <w:r w:rsid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__________________________________</w:t>
      </w:r>
    </w:p>
    <w:p w:rsidR="007E6583" w:rsidRPr="00421518" w:rsidRDefault="003C1443" w:rsidP="00421518">
      <w:pPr>
        <w:tabs>
          <w:tab w:val="left" w:pos="5011"/>
          <w:tab w:val="left" w:leader="underscore" w:pos="10147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г. Новоуральск, ул. Сергея Дудина, 7</w:t>
      </w:r>
      <w:r w:rsidR="007E6583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___________________________________</w:t>
      </w:r>
    </w:p>
    <w:p w:rsidR="007E6583" w:rsidRPr="00421518" w:rsidRDefault="003C1443" w:rsidP="00421518">
      <w:pPr>
        <w:tabs>
          <w:tab w:val="left" w:pos="7406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ИНН 6629012315 КПП 668201001</w:t>
      </w:r>
      <w:r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 xml:space="preserve">                                                         </w:t>
      </w:r>
      <w:r w:rsidR="007E6583" w:rsidRPr="008D067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val="ru-RU"/>
        </w:rPr>
        <w:t>Ф.И.О</w:t>
      </w:r>
      <w:r w:rsidR="007E6583"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>.</w:t>
      </w:r>
    </w:p>
    <w:p w:rsidR="007E6583" w:rsidRPr="00421518" w:rsidRDefault="003C1443" w:rsidP="00421518">
      <w:pPr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Директор</w:t>
      </w:r>
      <w:r w:rsidR="00D92EA2"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</w:t>
      </w:r>
      <w:proofErr w:type="spell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Н.В.Томченко</w:t>
      </w:r>
      <w:proofErr w:type="spell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             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ab/>
        <w:t>____________________________________</w:t>
      </w:r>
    </w:p>
    <w:p w:rsidR="003C1443" w:rsidRPr="00421518" w:rsidRDefault="003C1443" w:rsidP="00421518">
      <w:pPr>
        <w:tabs>
          <w:tab w:val="left" w:leader="underscore" w:pos="2626"/>
          <w:tab w:val="left" w:pos="6826"/>
        </w:tabs>
        <w:ind w:left="993" w:firstLine="3969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____________________________________</w:t>
      </w:r>
    </w:p>
    <w:p w:rsidR="007E6583" w:rsidRPr="008D067A" w:rsidRDefault="003C1443" w:rsidP="00421518">
      <w:pPr>
        <w:tabs>
          <w:tab w:val="left" w:leader="underscore" w:pos="2626"/>
          <w:tab w:val="left" w:pos="6826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 xml:space="preserve">                                                                                                       </w:t>
      </w:r>
      <w:r w:rsidR="007E6583" w:rsidRPr="008D067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val="ru-RU"/>
        </w:rPr>
        <w:t>Адрес проживания</w:t>
      </w:r>
    </w:p>
    <w:p w:rsidR="003C1443" w:rsidRPr="00421518" w:rsidRDefault="00D92EA2" w:rsidP="00421518">
      <w:pPr>
        <w:tabs>
          <w:tab w:val="left" w:leader="underscore" w:pos="101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ООО «Школьное питание»                                   </w:t>
      </w:r>
      <w:r w:rsidR="008D067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   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____________________________________</w:t>
      </w:r>
    </w:p>
    <w:p w:rsidR="003C1443" w:rsidRPr="00421518" w:rsidRDefault="00D92EA2" w:rsidP="00421518">
      <w:pPr>
        <w:tabs>
          <w:tab w:val="left" w:pos="5054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624130, Свердловская область,                              </w:t>
      </w:r>
      <w:r w:rsidR="008D067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   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____________________________________</w:t>
      </w:r>
    </w:p>
    <w:p w:rsidR="00D92EA2" w:rsidRPr="00421518" w:rsidRDefault="00D92EA2" w:rsidP="00421518">
      <w:pPr>
        <w:tabs>
          <w:tab w:val="left" w:leader="underscore" w:pos="10123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proofErr w:type="gram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г. Новоуральск, ул. Мичурина, 1А                         </w:t>
      </w:r>
      <w:r w:rsidR="008D067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 </w:t>
      </w:r>
      <w:r w:rsidR="008D067A" w:rsidRPr="00421518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val="ru-RU"/>
        </w:rPr>
        <w:t>Паспортные данные:  серия, номер,        когда и кем выдан</w:t>
      </w:r>
      <w:proofErr w:type="gramEnd"/>
    </w:p>
    <w:p w:rsidR="00D92EA2" w:rsidRPr="00421518" w:rsidRDefault="00D92EA2" w:rsidP="00421518">
      <w:pPr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ИНН 6682010183 КПП 668201001                        </w:t>
      </w:r>
      <w:r w:rsidR="008D067A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 </w:t>
      </w:r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 </w:t>
      </w:r>
      <w:r w:rsidR="008D067A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>______________________________________</w:t>
      </w:r>
    </w:p>
    <w:p w:rsidR="00D92EA2" w:rsidRPr="00421518" w:rsidRDefault="00D92EA2" w:rsidP="00421518">
      <w:pPr>
        <w:tabs>
          <w:tab w:val="left" w:leader="underscore" w:pos="10123"/>
        </w:tabs>
        <w:ind w:left="6237" w:hanging="6237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proofErr w:type="spell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Директор_____________И.Ф</w:t>
      </w:r>
      <w:proofErr w:type="spellEnd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 xml:space="preserve">. </w:t>
      </w:r>
      <w:proofErr w:type="spellStart"/>
      <w:r w:rsidRPr="00421518"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  <w:t>Загидуллина</w:t>
      </w:r>
      <w:proofErr w:type="spellEnd"/>
      <w:r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 xml:space="preserve">               </w:t>
      </w:r>
      <w:r w:rsidR="008D067A" w:rsidRPr="008D067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val="ru-RU"/>
        </w:rPr>
        <w:t>Контактный телефон</w:t>
      </w:r>
    </w:p>
    <w:p w:rsidR="007E6583" w:rsidRPr="008D067A" w:rsidRDefault="007E6583" w:rsidP="00421518">
      <w:pPr>
        <w:tabs>
          <w:tab w:val="left" w:pos="5054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ab/>
      </w:r>
      <w:r w:rsidR="00D92EA2"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 xml:space="preserve">                  </w:t>
      </w:r>
    </w:p>
    <w:p w:rsidR="007E6583" w:rsidRPr="00421518" w:rsidRDefault="00D92EA2" w:rsidP="00421518">
      <w:pPr>
        <w:tabs>
          <w:tab w:val="left" w:pos="8238"/>
        </w:tabs>
        <w:ind w:left="5103" w:hanging="141"/>
        <w:contextualSpacing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val="ru-RU"/>
        </w:rPr>
      </w:pPr>
      <w:r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>____________/_______________________</w:t>
      </w:r>
      <w:r w:rsidR="007E6583"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>Подпись</w:t>
      </w:r>
      <w:r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 xml:space="preserve">                 Расшифровка</w:t>
      </w:r>
      <w:r w:rsidR="007E6583" w:rsidRPr="00421518">
        <w:rPr>
          <w:rFonts w:ascii="Times New Roman" w:eastAsia="Times New Roman" w:hAnsi="Times New Roman" w:cs="Times New Roman"/>
          <w:i/>
          <w:iCs/>
          <w:color w:val="auto"/>
          <w:sz w:val="23"/>
          <w:szCs w:val="23"/>
          <w:lang w:val="ru-RU"/>
        </w:rPr>
        <w:tab/>
      </w:r>
    </w:p>
    <w:p w:rsidR="007E6583" w:rsidRPr="00421518" w:rsidRDefault="007E6583" w:rsidP="00421518">
      <w:pPr>
        <w:pStyle w:val="20"/>
        <w:shd w:val="clear" w:color="auto" w:fill="auto"/>
        <w:tabs>
          <w:tab w:val="left" w:pos="1124"/>
        </w:tabs>
        <w:spacing w:after="0" w:line="240" w:lineRule="auto"/>
        <w:ind w:left="740" w:right="60"/>
        <w:contextualSpacing/>
        <w:jc w:val="both"/>
        <w:rPr>
          <w:sz w:val="23"/>
          <w:szCs w:val="23"/>
          <w:lang w:val="ru-RU"/>
        </w:rPr>
      </w:pPr>
    </w:p>
    <w:p w:rsidR="003A570F" w:rsidRPr="00421518" w:rsidRDefault="003A570F" w:rsidP="00421518">
      <w:pPr>
        <w:contextualSpacing/>
        <w:jc w:val="right"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Приложение №1</w:t>
      </w:r>
    </w:p>
    <w:p w:rsidR="003A570F" w:rsidRPr="00421518" w:rsidRDefault="003A570F" w:rsidP="00421518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21518">
        <w:rPr>
          <w:rFonts w:ascii="Times New Roman" w:hAnsi="Times New Roman" w:cs="Times New Roman"/>
          <w:b/>
          <w:sz w:val="23"/>
          <w:szCs w:val="23"/>
        </w:rPr>
        <w:t>Варианты организованного питания</w:t>
      </w:r>
    </w:p>
    <w:tbl>
      <w:tblPr>
        <w:tblW w:w="101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416"/>
        <w:gridCol w:w="1412"/>
        <w:gridCol w:w="1656"/>
        <w:gridCol w:w="1670"/>
        <w:gridCol w:w="1321"/>
      </w:tblGrid>
      <w:tr w:rsidR="008D067A" w:rsidRPr="008D067A" w:rsidTr="008D067A">
        <w:trPr>
          <w:trHeight w:val="17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№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Варианты</w:t>
            </w: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питания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Средняя стоимость </w:t>
            </w: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питания</w:t>
            </w: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 1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Средняя сумма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родительской</w:t>
            </w:r>
            <w:proofErr w:type="gramEnd"/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платы</w:t>
            </w: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 1 день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Средняя стоимость компенсации из бюджета для льготной категории детей*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Ваш выбор вариантов</w:t>
            </w:r>
          </w:p>
          <w:p w:rsidR="003A570F" w:rsidRPr="008D067A" w:rsidRDefault="003A570F" w:rsidP="00421518">
            <w:pPr>
              <w:pStyle w:val="a8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0F" w:rsidRPr="008D067A" w:rsidRDefault="003A570F" w:rsidP="00421518">
            <w:pPr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Завтрак</w:t>
            </w: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для обучающихся</w:t>
            </w:r>
          </w:p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1-11 классов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0F" w:rsidRPr="008D067A" w:rsidRDefault="003A570F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40-00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0F" w:rsidRPr="008D067A" w:rsidRDefault="003A570F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F" w:rsidRPr="008D067A" w:rsidRDefault="003A570F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0F" w:rsidRPr="008D067A" w:rsidRDefault="003A570F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Завтрак  и обед </w:t>
            </w:r>
          </w:p>
          <w:p w:rsidR="00876D23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для </w:t>
            </w:r>
            <w:r w:rsidR="00876D23"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детей-инвалидов и </w:t>
            </w:r>
          </w:p>
          <w:p w:rsidR="00B07350" w:rsidRPr="008D067A" w:rsidRDefault="00876D23" w:rsidP="0042151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детей с ограниченными возможностями по здоровью</w:t>
            </w:r>
            <w:r w:rsidR="00B07350"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обучающихся 1- 4 классов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95-00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72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Завтрак  и обед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для</w:t>
            </w:r>
            <w:proofErr w:type="gramEnd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  <w:p w:rsidR="00C45672" w:rsidRPr="008D067A" w:rsidRDefault="00C45672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детей-инвалидов и </w:t>
            </w:r>
          </w:p>
          <w:p w:rsidR="00B07350" w:rsidRPr="008D067A" w:rsidRDefault="00C45672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детей с ограниченными возможностями по здоровью обучающихся  5 - 11 классов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        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135-00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Обед для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обучающихся</w:t>
            </w:r>
            <w:proofErr w:type="gramEnd"/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  1- 4 классов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15-00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40-00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8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Обед для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обучающихся</w:t>
            </w:r>
            <w:proofErr w:type="gramEnd"/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  1- 4 классов относящихся  </w:t>
            </w:r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 льготной категории*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55-00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55-00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7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6.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Доплата за суп</w:t>
            </w:r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 основному обеду</w:t>
            </w:r>
          </w:p>
          <w:p w:rsidR="00B07350" w:rsidRPr="008D067A" w:rsidRDefault="00B07350" w:rsidP="00421518">
            <w:pPr>
              <w:ind w:right="-108"/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для обучающихся 1 – 4 классов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25-00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3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7.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Обед для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обучающихся</w:t>
            </w:r>
            <w:proofErr w:type="gramEnd"/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5 - 11 классов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  <w:r w:rsidR="00C45672"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(суп,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второе)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95-00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         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8.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Обед для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обучающихся</w:t>
            </w:r>
            <w:proofErr w:type="gramEnd"/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5 - 11 классов, относящихся  </w:t>
            </w:r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к льготной категории*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</w:t>
            </w:r>
          </w:p>
          <w:p w:rsidR="00B07350" w:rsidRPr="008D067A" w:rsidRDefault="00C45672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(суп,</w:t>
            </w:r>
            <w:r w:rsidR="00B07350"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второе)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95-00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      95-00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9.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Суп и булочка</w:t>
            </w:r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5-11 классы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45-00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10.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 Полдник для </w:t>
            </w:r>
            <w:proofErr w:type="gramStart"/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обучающихся</w:t>
            </w:r>
            <w:proofErr w:type="gramEnd"/>
          </w:p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1-11 классов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30-00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11.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Ужин для обучающихся 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-11 классов до 16-00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(доп. питание)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60-00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60-00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50" w:rsidRPr="008D067A" w:rsidRDefault="00B07350" w:rsidP="00421518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  <w:tr w:rsidR="008D067A" w:rsidRPr="008D067A" w:rsidTr="008D067A">
        <w:trPr>
          <w:trHeight w:val="5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A" w:rsidRPr="008D067A" w:rsidRDefault="008D067A" w:rsidP="008D067A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12.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A" w:rsidRPr="008D067A" w:rsidRDefault="008D067A" w:rsidP="001C382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Ужин для обучающихся 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>1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-11 классов до 16-00</w:t>
            </w: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/>
              </w:rPr>
              <w:t xml:space="preserve"> (доп. питание)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A" w:rsidRPr="008D067A" w:rsidRDefault="008D067A" w:rsidP="001C382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  <w:t>60-00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A" w:rsidRPr="008D067A" w:rsidRDefault="008D067A" w:rsidP="001C382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val="ru-RU"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A" w:rsidRPr="008D067A" w:rsidRDefault="008D067A" w:rsidP="001C3822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  <w:r w:rsidRPr="008D067A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60-00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7A" w:rsidRPr="008D067A" w:rsidRDefault="008D067A" w:rsidP="001C3822">
            <w:pPr>
              <w:contextualSpacing/>
              <w:rPr>
                <w:rFonts w:ascii="Times New Roman" w:hAnsi="Times New Roman" w:cs="Times New Roman"/>
                <w:color w:val="auto"/>
                <w:sz w:val="23"/>
                <w:szCs w:val="23"/>
                <w:lang w:eastAsia="en-US"/>
              </w:rPr>
            </w:pPr>
          </w:p>
        </w:tc>
      </w:tr>
    </w:tbl>
    <w:p w:rsidR="003A570F" w:rsidRPr="008D067A" w:rsidRDefault="003A570F" w:rsidP="00421518">
      <w:pPr>
        <w:contextualSpacing/>
        <w:rPr>
          <w:rFonts w:ascii="Times New Roman" w:hAnsi="Times New Roman" w:cs="Times New Roman"/>
          <w:i/>
          <w:color w:val="auto"/>
          <w:sz w:val="23"/>
          <w:szCs w:val="23"/>
          <w:lang w:eastAsia="en-US"/>
        </w:rPr>
      </w:pPr>
      <w:r w:rsidRPr="008D067A">
        <w:rPr>
          <w:rFonts w:ascii="Times New Roman" w:hAnsi="Times New Roman" w:cs="Times New Roman"/>
          <w:color w:val="auto"/>
          <w:sz w:val="23"/>
          <w:szCs w:val="23"/>
        </w:rPr>
        <w:t>*</w:t>
      </w:r>
      <w:r w:rsidRPr="008D067A">
        <w:rPr>
          <w:rFonts w:ascii="Times New Roman" w:hAnsi="Times New Roman" w:cs="Times New Roman"/>
          <w:i/>
          <w:color w:val="auto"/>
          <w:sz w:val="23"/>
          <w:szCs w:val="23"/>
        </w:rPr>
        <w:t>К льготной категории обучающихся относятся</w:t>
      </w:r>
      <w:proofErr w:type="gramStart"/>
      <w:r w:rsidRPr="008D067A">
        <w:rPr>
          <w:rFonts w:ascii="Times New Roman" w:hAnsi="Times New Roman" w:cs="Times New Roman"/>
          <w:i/>
          <w:color w:val="auto"/>
          <w:sz w:val="23"/>
          <w:szCs w:val="23"/>
        </w:rPr>
        <w:t xml:space="preserve"> :</w:t>
      </w:r>
      <w:proofErr w:type="gramEnd"/>
    </w:p>
    <w:p w:rsidR="00026CB3" w:rsidRPr="008D067A" w:rsidRDefault="00026CB3" w:rsidP="0042151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proofErr w:type="gramStart"/>
      <w:r w:rsidRPr="008D067A">
        <w:rPr>
          <w:rFonts w:ascii="Times New Roman" w:hAnsi="Times New Roman" w:cs="Times New Roman"/>
          <w:i/>
          <w:color w:val="auto"/>
          <w:sz w:val="23"/>
          <w:szCs w:val="23"/>
          <w:lang w:val="ru-RU"/>
        </w:rPr>
        <w:t>Обучающиеся</w:t>
      </w:r>
      <w:proofErr w:type="gramEnd"/>
      <w:r w:rsidRPr="008D067A">
        <w:rPr>
          <w:rFonts w:ascii="Times New Roman" w:hAnsi="Times New Roman" w:cs="Times New Roman"/>
          <w:i/>
          <w:color w:val="auto"/>
          <w:sz w:val="23"/>
          <w:szCs w:val="23"/>
          <w:lang w:val="ru-RU"/>
        </w:rPr>
        <w:t xml:space="preserve"> 1-4 классов</w:t>
      </w:r>
    </w:p>
    <w:p w:rsidR="003A570F" w:rsidRPr="008D067A" w:rsidRDefault="003A570F" w:rsidP="0042151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8D067A">
        <w:rPr>
          <w:rFonts w:ascii="Times New Roman" w:hAnsi="Times New Roman" w:cs="Times New Roman"/>
          <w:i/>
          <w:color w:val="auto"/>
          <w:sz w:val="23"/>
          <w:szCs w:val="23"/>
        </w:rPr>
        <w:t>Дети, оставшиеся без попечения родителей;</w:t>
      </w:r>
    </w:p>
    <w:p w:rsidR="003A570F" w:rsidRPr="008D067A" w:rsidRDefault="003A570F" w:rsidP="0042151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8D067A">
        <w:rPr>
          <w:rFonts w:ascii="Times New Roman" w:hAnsi="Times New Roman" w:cs="Times New Roman"/>
          <w:i/>
          <w:color w:val="auto"/>
          <w:sz w:val="23"/>
          <w:szCs w:val="23"/>
        </w:rPr>
        <w:t>Дети из малообеспеченных семей;</w:t>
      </w:r>
    </w:p>
    <w:p w:rsidR="003A570F" w:rsidRPr="008D067A" w:rsidRDefault="003A570F" w:rsidP="0042151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8D067A">
        <w:rPr>
          <w:rFonts w:ascii="Times New Roman" w:hAnsi="Times New Roman" w:cs="Times New Roman"/>
          <w:i/>
          <w:color w:val="auto"/>
          <w:sz w:val="23"/>
          <w:szCs w:val="23"/>
        </w:rPr>
        <w:t>Дети из многодетных семей;</w:t>
      </w:r>
    </w:p>
    <w:p w:rsidR="003A570F" w:rsidRPr="008D067A" w:rsidRDefault="007E297A" w:rsidP="00421518">
      <w:pPr>
        <w:pStyle w:val="a8"/>
        <w:numPr>
          <w:ilvl w:val="0"/>
          <w:numId w:val="10"/>
        </w:numPr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8D067A">
        <w:rPr>
          <w:rFonts w:ascii="Times New Roman" w:hAnsi="Times New Roman" w:cs="Times New Roman"/>
          <w:i/>
          <w:color w:val="auto"/>
          <w:sz w:val="23"/>
          <w:szCs w:val="23"/>
        </w:rPr>
        <w:t>Дети без гражданства</w:t>
      </w:r>
    </w:p>
    <w:p w:rsidR="003A570F" w:rsidRPr="008D067A" w:rsidRDefault="007E297A" w:rsidP="00421518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/>
        </w:rPr>
      </w:pPr>
      <w:r w:rsidRPr="008D067A">
        <w:rPr>
          <w:rFonts w:ascii="Times New Roman" w:hAnsi="Times New Roman" w:cs="Times New Roman"/>
          <w:i/>
          <w:color w:val="auto"/>
          <w:sz w:val="23"/>
          <w:szCs w:val="23"/>
          <w:lang w:val="ru-RU"/>
        </w:rPr>
        <w:t>Дети ТЖС, дети группы риска по туберкулезу, состоящие на учете у фтизиатра</w:t>
      </w:r>
    </w:p>
    <w:p w:rsidR="007E297A" w:rsidRPr="008D067A" w:rsidRDefault="007E297A" w:rsidP="00421518">
      <w:pPr>
        <w:contextualSpacing/>
        <w:rPr>
          <w:rFonts w:ascii="Times New Roman" w:eastAsia="Times New Roman" w:hAnsi="Times New Roman" w:cs="Times New Roman"/>
          <w:bCs/>
          <w:color w:val="auto"/>
          <w:sz w:val="23"/>
          <w:szCs w:val="23"/>
          <w:lang w:val="ru-RU"/>
        </w:rPr>
        <w:sectPr w:rsidR="007E297A" w:rsidRPr="008D067A" w:rsidSect="008D067A">
          <w:type w:val="continuous"/>
          <w:pgSz w:w="11909" w:h="16834"/>
          <w:pgMar w:top="851" w:right="624" w:bottom="709" w:left="1304" w:header="0" w:footer="6" w:gutter="0"/>
          <w:cols w:space="720"/>
          <w:noEndnote/>
          <w:docGrid w:linePitch="360"/>
        </w:sectPr>
      </w:pPr>
    </w:p>
    <w:p w:rsidR="00D92EA2" w:rsidRPr="00421518" w:rsidRDefault="005D7880" w:rsidP="00421518">
      <w:pPr>
        <w:contextualSpacing/>
        <w:jc w:val="right"/>
        <w:rPr>
          <w:rFonts w:ascii="Times New Roman" w:hAnsi="Times New Roman" w:cs="Times New Roman"/>
          <w:sz w:val="23"/>
          <w:szCs w:val="23"/>
          <w:lang w:val="ru-RU"/>
        </w:rPr>
      </w:pPr>
      <w:bookmarkStart w:id="3" w:name="_GoBack"/>
      <w:bookmarkEnd w:id="3"/>
      <w:r w:rsidRPr="00421518">
        <w:rPr>
          <w:rFonts w:ascii="Times New Roman" w:hAnsi="Times New Roman" w:cs="Times New Roman"/>
          <w:sz w:val="23"/>
          <w:szCs w:val="23"/>
          <w:lang w:val="ru-RU"/>
        </w:rPr>
        <w:lastRenderedPageBreak/>
        <w:t>Приложение № 2</w:t>
      </w:r>
    </w:p>
    <w:p w:rsidR="005D7880" w:rsidRPr="00421518" w:rsidRDefault="005D7880" w:rsidP="00421518">
      <w:pPr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b/>
          <w:sz w:val="23"/>
          <w:szCs w:val="23"/>
          <w:lang w:val="ru-RU"/>
        </w:rPr>
        <w:t>Образец заявления родителя (законного представителя) на смену варианта организованного питания</w:t>
      </w:r>
    </w:p>
    <w:p w:rsidR="005D7880" w:rsidRPr="00421518" w:rsidRDefault="005D7880" w:rsidP="00421518">
      <w:pPr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:rsidR="005D7880" w:rsidRPr="00421518" w:rsidRDefault="005D7880" w:rsidP="00421518">
      <w:pPr>
        <w:contextualSpacing/>
        <w:jc w:val="right"/>
        <w:rPr>
          <w:rFonts w:ascii="Times New Roman" w:hAnsi="Times New Roman" w:cs="Times New Roman"/>
          <w:sz w:val="23"/>
          <w:szCs w:val="23"/>
          <w:lang w:val="ru-RU"/>
        </w:rPr>
      </w:pPr>
    </w:p>
    <w:p w:rsidR="003E7FB9" w:rsidRPr="00421518" w:rsidRDefault="003E7FB9" w:rsidP="00421518">
      <w:pPr>
        <w:ind w:left="4956" w:firstLine="708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>Директору МАОУ «Лицей № 56»</w:t>
      </w:r>
    </w:p>
    <w:p w:rsidR="003E7FB9" w:rsidRPr="00421518" w:rsidRDefault="003E7FB9" w:rsidP="00421518">
      <w:pPr>
        <w:ind w:left="354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421518">
        <w:rPr>
          <w:rFonts w:ascii="Times New Roman" w:hAnsi="Times New Roman" w:cs="Times New Roman"/>
          <w:sz w:val="23"/>
          <w:szCs w:val="23"/>
        </w:rPr>
        <w:t xml:space="preserve"> Н.В. Томченко</w:t>
      </w:r>
    </w:p>
    <w:p w:rsidR="003E7FB9" w:rsidRPr="00421518" w:rsidRDefault="003E7FB9" w:rsidP="00421518">
      <w:pPr>
        <w:ind w:left="4956"/>
        <w:contextualSpacing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</w:rPr>
        <w:t xml:space="preserve">      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    </w:t>
      </w:r>
      <w:r w:rsidRPr="00421518">
        <w:rPr>
          <w:rFonts w:ascii="Times New Roman" w:hAnsi="Times New Roman" w:cs="Times New Roman"/>
          <w:sz w:val="23"/>
          <w:szCs w:val="23"/>
        </w:rPr>
        <w:t>__________________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>___________</w:t>
      </w:r>
    </w:p>
    <w:p w:rsidR="003E7FB9" w:rsidRPr="00421518" w:rsidRDefault="003E7FB9" w:rsidP="00421518">
      <w:pPr>
        <w:ind w:left="4956"/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______________________________</w:t>
      </w:r>
    </w:p>
    <w:p w:rsidR="003E7FB9" w:rsidRPr="00421518" w:rsidRDefault="003E7FB9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</w:rPr>
        <w:t xml:space="preserve">      </w:t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</w:r>
      <w:r w:rsidRPr="00421518">
        <w:rPr>
          <w:rFonts w:ascii="Times New Roman" w:hAnsi="Times New Roman" w:cs="Times New Roman"/>
          <w:sz w:val="23"/>
          <w:szCs w:val="23"/>
        </w:rPr>
        <w:tab/>
        <w:t xml:space="preserve">    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           </w:t>
      </w:r>
      <w:r w:rsidRPr="00421518">
        <w:rPr>
          <w:rFonts w:ascii="Times New Roman" w:hAnsi="Times New Roman" w:cs="Times New Roman"/>
          <w:sz w:val="23"/>
          <w:szCs w:val="23"/>
        </w:rPr>
        <w:t xml:space="preserve"> __________________________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>_____</w:t>
      </w:r>
    </w:p>
    <w:p w:rsidR="005D7880" w:rsidRPr="00421518" w:rsidRDefault="005D7880" w:rsidP="00421518">
      <w:pPr>
        <w:contextualSpacing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i/>
          <w:sz w:val="23"/>
          <w:szCs w:val="23"/>
          <w:lang w:val="ru-RU"/>
        </w:rPr>
        <w:t xml:space="preserve">   </w:t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="003E7FB9" w:rsidRPr="00421518">
        <w:rPr>
          <w:rFonts w:ascii="Times New Roman" w:hAnsi="Times New Roman" w:cs="Times New Roman"/>
          <w:i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i/>
          <w:sz w:val="23"/>
          <w:szCs w:val="23"/>
          <w:lang w:val="ru-RU"/>
        </w:rPr>
        <w:t>ФИО родителя (законного представителя)</w:t>
      </w:r>
    </w:p>
    <w:p w:rsidR="00D92EA2" w:rsidRPr="00421518" w:rsidRDefault="00D92EA2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D92EA2" w:rsidRPr="00421518" w:rsidRDefault="00D92EA2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D92EA2" w:rsidRPr="00421518" w:rsidRDefault="005D7880" w:rsidP="00421518">
      <w:pPr>
        <w:contextualSpacing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b/>
          <w:sz w:val="23"/>
          <w:szCs w:val="23"/>
          <w:lang w:val="ru-RU"/>
        </w:rPr>
        <w:t>ЗАЯВЛЕНИЕ.</w:t>
      </w:r>
    </w:p>
    <w:p w:rsidR="00D92EA2" w:rsidRPr="00421518" w:rsidRDefault="00D92EA2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3E7FB9" w:rsidRPr="00421518" w:rsidRDefault="005D7880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  <w:t>Прошу заменить моему ребенку ______________</w:t>
      </w:r>
      <w:r w:rsidR="003E7FB9" w:rsidRPr="00421518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</w:p>
    <w:p w:rsidR="003E7FB9" w:rsidRPr="00421518" w:rsidRDefault="003E7FB9" w:rsidP="00421518">
      <w:pPr>
        <w:contextualSpacing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i/>
          <w:sz w:val="23"/>
          <w:szCs w:val="23"/>
          <w:lang w:val="ru-RU"/>
        </w:rPr>
        <w:t>ФИО ребенка</w:t>
      </w:r>
    </w:p>
    <w:p w:rsidR="003E7FB9" w:rsidRPr="00421518" w:rsidRDefault="003E7FB9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3E7FB9" w:rsidRPr="00421518" w:rsidRDefault="003E7FB9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>обучающемус</w:t>
      </w:r>
      <w:proofErr w:type="gramStart"/>
      <w:r w:rsidRPr="00421518">
        <w:rPr>
          <w:rFonts w:ascii="Times New Roman" w:hAnsi="Times New Roman" w:cs="Times New Roman"/>
          <w:sz w:val="23"/>
          <w:szCs w:val="23"/>
          <w:lang w:val="ru-RU"/>
        </w:rPr>
        <w:t>я(</w:t>
      </w:r>
      <w:proofErr w:type="spellStart"/>
      <w:proofErr w:type="gramEnd"/>
      <w:r w:rsidR="005D7880" w:rsidRPr="00421518">
        <w:rPr>
          <w:rFonts w:ascii="Times New Roman" w:hAnsi="Times New Roman" w:cs="Times New Roman"/>
          <w:sz w:val="23"/>
          <w:szCs w:val="23"/>
          <w:lang w:val="ru-RU"/>
        </w:rPr>
        <w:t>ейся</w:t>
      </w:r>
      <w:proofErr w:type="spellEnd"/>
      <w:r w:rsidR="005D7880" w:rsidRPr="00421518">
        <w:rPr>
          <w:rFonts w:ascii="Times New Roman" w:hAnsi="Times New Roman" w:cs="Times New Roman"/>
          <w:sz w:val="23"/>
          <w:szCs w:val="23"/>
          <w:lang w:val="ru-RU"/>
        </w:rPr>
        <w:t>) __________ класса, вариант орга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>низованного питания с № _______ (____</w:t>
      </w:r>
      <w:r w:rsidR="005D7880" w:rsidRPr="00421518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>__</w:t>
      </w:r>
      <w:r w:rsidR="005D7880"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) </w:t>
      </w:r>
    </w:p>
    <w:p w:rsidR="003E7FB9" w:rsidRPr="00421518" w:rsidRDefault="003E7FB9" w:rsidP="00421518">
      <w:pPr>
        <w:contextualSpacing/>
        <w:jc w:val="both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i/>
          <w:sz w:val="23"/>
          <w:szCs w:val="23"/>
          <w:lang w:val="ru-RU"/>
        </w:rPr>
        <w:t>Описание варианта питания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           </w:t>
      </w:r>
    </w:p>
    <w:p w:rsidR="003E7FB9" w:rsidRPr="00421518" w:rsidRDefault="005D7880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>на</w:t>
      </w:r>
      <w:proofErr w:type="gramStart"/>
      <w:r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 №</w:t>
      </w:r>
      <w:r w:rsidR="003E7FB9"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 _______ 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3E7FB9" w:rsidRPr="00421518">
        <w:rPr>
          <w:rFonts w:ascii="Times New Roman" w:hAnsi="Times New Roman" w:cs="Times New Roman"/>
          <w:sz w:val="23"/>
          <w:szCs w:val="23"/>
          <w:lang w:val="ru-RU"/>
        </w:rPr>
        <w:t xml:space="preserve">(___________________________________________________________). </w:t>
      </w:r>
      <w:proofErr w:type="gramEnd"/>
    </w:p>
    <w:p w:rsidR="00D92EA2" w:rsidRPr="00421518" w:rsidRDefault="003E7FB9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  <w:t xml:space="preserve">                  </w:t>
      </w:r>
      <w:r w:rsidRPr="00421518">
        <w:rPr>
          <w:rFonts w:ascii="Times New Roman" w:hAnsi="Times New Roman" w:cs="Times New Roman"/>
          <w:i/>
          <w:sz w:val="23"/>
          <w:szCs w:val="23"/>
          <w:lang w:val="ru-RU"/>
        </w:rPr>
        <w:t>Описание варианта питания</w:t>
      </w:r>
    </w:p>
    <w:p w:rsidR="00D92EA2" w:rsidRPr="00421518" w:rsidRDefault="00D92EA2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D92EA2" w:rsidRPr="00421518" w:rsidRDefault="00D92EA2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D92EA2" w:rsidRPr="00421518" w:rsidRDefault="003E7FB9" w:rsidP="00421518">
      <w:pPr>
        <w:contextualSpacing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421518">
        <w:rPr>
          <w:rFonts w:ascii="Times New Roman" w:hAnsi="Times New Roman" w:cs="Times New Roman"/>
          <w:sz w:val="23"/>
          <w:szCs w:val="23"/>
          <w:lang w:val="ru-RU"/>
        </w:rPr>
        <w:t>«______» _______20 ___г.</w:t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421518">
        <w:rPr>
          <w:rFonts w:ascii="Times New Roman" w:hAnsi="Times New Roman" w:cs="Times New Roman"/>
          <w:sz w:val="23"/>
          <w:szCs w:val="23"/>
          <w:lang w:val="ru-RU"/>
        </w:rPr>
        <w:tab/>
        <w:t>Подпись</w:t>
      </w:r>
      <w:r w:rsidR="0008436E" w:rsidRPr="00421518">
        <w:rPr>
          <w:rFonts w:ascii="Times New Roman" w:hAnsi="Times New Roman" w:cs="Times New Roman"/>
          <w:sz w:val="23"/>
          <w:szCs w:val="23"/>
          <w:lang w:val="ru-RU"/>
        </w:rPr>
        <w:t>________</w:t>
      </w:r>
    </w:p>
    <w:sectPr w:rsidR="00D92EA2" w:rsidRPr="00421518" w:rsidSect="000C3DCE">
      <w:pgSz w:w="11909" w:h="16834"/>
      <w:pgMar w:top="601" w:right="397" w:bottom="663" w:left="107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35" w:rsidRDefault="00DF6E35">
      <w:r>
        <w:separator/>
      </w:r>
    </w:p>
  </w:endnote>
  <w:endnote w:type="continuationSeparator" w:id="0">
    <w:p w:rsidR="00DF6E35" w:rsidRDefault="00D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35" w:rsidRDefault="00DF6E35"/>
  </w:footnote>
  <w:footnote w:type="continuationSeparator" w:id="0">
    <w:p w:rsidR="00DF6E35" w:rsidRDefault="00DF6E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5525918"/>
    <w:multiLevelType w:val="hybridMultilevel"/>
    <w:tmpl w:val="7592B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5F9A"/>
    <w:multiLevelType w:val="hybridMultilevel"/>
    <w:tmpl w:val="B99C0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ED7A3E"/>
    <w:multiLevelType w:val="multilevel"/>
    <w:tmpl w:val="E75A1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336188"/>
    <w:multiLevelType w:val="hybridMultilevel"/>
    <w:tmpl w:val="C7103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623A5"/>
    <w:multiLevelType w:val="multilevel"/>
    <w:tmpl w:val="C3B482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D61158"/>
    <w:multiLevelType w:val="multilevel"/>
    <w:tmpl w:val="0624E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91F18"/>
    <w:multiLevelType w:val="hybridMultilevel"/>
    <w:tmpl w:val="663ED3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9C0F19"/>
    <w:multiLevelType w:val="hybridMultilevel"/>
    <w:tmpl w:val="B1C094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F906AA"/>
    <w:multiLevelType w:val="multilevel"/>
    <w:tmpl w:val="8B90AF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35"/>
    <w:rsid w:val="000029A2"/>
    <w:rsid w:val="00026CB3"/>
    <w:rsid w:val="0008436E"/>
    <w:rsid w:val="000C3DCE"/>
    <w:rsid w:val="001A2B35"/>
    <w:rsid w:val="002D6116"/>
    <w:rsid w:val="00345105"/>
    <w:rsid w:val="0036712F"/>
    <w:rsid w:val="003A570F"/>
    <w:rsid w:val="003C1443"/>
    <w:rsid w:val="003C4547"/>
    <w:rsid w:val="003E7FB9"/>
    <w:rsid w:val="00421518"/>
    <w:rsid w:val="004C4835"/>
    <w:rsid w:val="00517E26"/>
    <w:rsid w:val="00545B70"/>
    <w:rsid w:val="005D7880"/>
    <w:rsid w:val="006B7684"/>
    <w:rsid w:val="007E297A"/>
    <w:rsid w:val="007E6583"/>
    <w:rsid w:val="007F5CFA"/>
    <w:rsid w:val="00815F0E"/>
    <w:rsid w:val="0087055C"/>
    <w:rsid w:val="00876D23"/>
    <w:rsid w:val="008D067A"/>
    <w:rsid w:val="008F5A2D"/>
    <w:rsid w:val="0099024C"/>
    <w:rsid w:val="00A3146D"/>
    <w:rsid w:val="00A67AE9"/>
    <w:rsid w:val="00AE090E"/>
    <w:rsid w:val="00B04C8F"/>
    <w:rsid w:val="00B07350"/>
    <w:rsid w:val="00BC30D0"/>
    <w:rsid w:val="00C45672"/>
    <w:rsid w:val="00CD4524"/>
    <w:rsid w:val="00D26505"/>
    <w:rsid w:val="00D868B9"/>
    <w:rsid w:val="00D92EA2"/>
    <w:rsid w:val="00DF6E35"/>
    <w:rsid w:val="00EA00F5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7">
    <w:name w:val="Table Grid"/>
    <w:basedOn w:val="a1"/>
    <w:uiPriority w:val="59"/>
    <w:rsid w:val="00D9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2EA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30D0"/>
    <w:rPr>
      <w:color w:val="000000"/>
    </w:rPr>
  </w:style>
  <w:style w:type="paragraph" w:styleId="ab">
    <w:name w:val="footer"/>
    <w:basedOn w:val="a"/>
    <w:link w:val="ac"/>
    <w:uiPriority w:val="99"/>
    <w:unhideWhenUsed/>
    <w:rsid w:val="00BC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30D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56</Company>
  <LinksUpToDate>false</LinksUpToDate>
  <CharactersWithSpaces>13161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2017-09-11T07:00:00Z</dcterms:created>
  <dcterms:modified xsi:type="dcterms:W3CDTF">2017-09-11T07:18:00Z</dcterms:modified>
</cp:coreProperties>
</file>